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A5908CA" w14:textId="77777777" w:rsidR="00ED6804" w:rsidRDefault="00ED6804" w:rsidP="005120C3">
      <w:pPr>
        <w:spacing w:after="0" w:line="276" w:lineRule="auto"/>
        <w:jc w:val="center"/>
        <w:rPr>
          <w:rFonts w:ascii="Times New Roman" w:eastAsia="Times New Roman" w:hAnsi="Times New Roman" w:cs="Times New Roman"/>
          <w:b/>
          <w:bCs/>
          <w:sz w:val="24"/>
          <w:szCs w:val="24"/>
          <w:u w:val="single"/>
        </w:rPr>
      </w:pPr>
    </w:p>
    <w:p w14:paraId="2D12E86C" w14:textId="1260BEEA" w:rsidR="00ED6804" w:rsidRDefault="00000000" w:rsidP="005120C3">
      <w:pPr>
        <w:spacing w:after="0" w:line="276"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CONTRACT OF SERVICES</w:t>
      </w:r>
    </w:p>
    <w:p w14:paraId="496B3FFD" w14:textId="77777777" w:rsidR="00ED6804" w:rsidRDefault="00ED6804" w:rsidP="005120C3">
      <w:pPr>
        <w:spacing w:after="0" w:line="276" w:lineRule="auto"/>
        <w:jc w:val="both"/>
        <w:rPr>
          <w:rFonts w:ascii="Times New Roman" w:eastAsia="Times New Roman" w:hAnsi="Times New Roman" w:cs="Times New Roman"/>
          <w:b/>
          <w:bCs/>
          <w:sz w:val="24"/>
          <w:szCs w:val="24"/>
        </w:rPr>
      </w:pPr>
    </w:p>
    <w:p w14:paraId="3282B510" w14:textId="77777777" w:rsidR="00ED6804" w:rsidRDefault="00000000" w:rsidP="005120C3">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contract made entered by and between:</w:t>
      </w:r>
    </w:p>
    <w:p w14:paraId="5B68ECB8" w14:textId="77777777" w:rsidR="00ED6804" w:rsidRDefault="00ED6804" w:rsidP="005120C3">
      <w:pPr>
        <w:spacing w:after="0" w:line="276" w:lineRule="auto"/>
        <w:jc w:val="both"/>
        <w:rPr>
          <w:rFonts w:ascii="Times New Roman" w:eastAsia="Times New Roman" w:hAnsi="Times New Roman" w:cs="Times New Roman"/>
          <w:b/>
          <w:bCs/>
          <w:sz w:val="24"/>
          <w:szCs w:val="24"/>
        </w:rPr>
      </w:pPr>
    </w:p>
    <w:p w14:paraId="634E3ABD" w14:textId="4B3A7135" w:rsidR="00ED6804" w:rsidRPr="006601E9" w:rsidRDefault="00000000" w:rsidP="007D58F5">
      <w:pPr>
        <w:spacing w:after="0" w:line="276" w:lineRule="auto"/>
        <w:ind w:left="720"/>
        <w:jc w:val="both"/>
        <w:rPr>
          <w:rFonts w:ascii="Times New Roman" w:hAnsi="Times New Roman"/>
          <w:strike/>
          <w:sz w:val="24"/>
        </w:rPr>
      </w:pPr>
      <w:r>
        <w:rPr>
          <w:rFonts w:ascii="Times New Roman" w:eastAsia="Times New Roman" w:hAnsi="Times New Roman" w:cs="Times New Roman"/>
          <w:sz w:val="24"/>
          <w:szCs w:val="24"/>
        </w:rPr>
        <w:t>The “</w:t>
      </w:r>
      <w:r w:rsidR="002C1004" w:rsidRPr="002C1004">
        <w:rPr>
          <w:rFonts w:ascii="Times New Roman" w:eastAsia="Times New Roman" w:hAnsi="Times New Roman" w:cs="Times New Roman"/>
          <w:b/>
          <w:bCs/>
          <w:sz w:val="24"/>
          <w:szCs w:val="24"/>
        </w:rPr>
        <w:t>UNIVERSITY</w:t>
      </w:r>
      <w:r>
        <w:rPr>
          <w:rFonts w:ascii="Times New Roman" w:eastAsia="Times New Roman" w:hAnsi="Times New Roman" w:cs="Times New Roman"/>
          <w:b/>
          <w:bCs/>
          <w:sz w:val="24"/>
          <w:szCs w:val="24"/>
        </w:rPr>
        <w:t xml:space="preserve"> OF THE PHILIPPINES,”</w:t>
      </w:r>
      <w:r>
        <w:rPr>
          <w:rFonts w:ascii="Times New Roman" w:eastAsia="Times New Roman" w:hAnsi="Times New Roman" w:cs="Times New Roman"/>
          <w:sz w:val="24"/>
          <w:szCs w:val="24"/>
        </w:rPr>
        <w:t xml:space="preserve"> the national</w:t>
      </w:r>
      <w:r w:rsidR="002C1004">
        <w:rPr>
          <w:rFonts w:ascii="Times New Roman" w:eastAsia="Times New Roman" w:hAnsi="Times New Roman" w:cs="Times New Roman"/>
          <w:b/>
          <w:sz w:val="24"/>
          <w:szCs w:val="24"/>
        </w:rPr>
        <w:t xml:space="preserve"> </w:t>
      </w:r>
      <w:r w:rsidR="002C1004">
        <w:rPr>
          <w:rFonts w:ascii="Times New Roman" w:eastAsia="Times New Roman" w:hAnsi="Times New Roman" w:cs="Times New Roman"/>
          <w:bCs/>
          <w:sz w:val="24"/>
          <w:szCs w:val="24"/>
        </w:rPr>
        <w:t>university</w:t>
      </w:r>
      <w:r>
        <w:rPr>
          <w:rFonts w:ascii="Times New Roman" w:eastAsia="Times New Roman" w:hAnsi="Times New Roman" w:cs="Times New Roman"/>
          <w:sz w:val="24"/>
          <w:szCs w:val="24"/>
        </w:rPr>
        <w:t xml:space="preserve">, created by virtue of Act No. 1870, as amended by Republic Act No. 9500, otherwise known as “The </w:t>
      </w:r>
      <w:r w:rsidR="002C1004">
        <w:rPr>
          <w:rFonts w:ascii="Times New Roman" w:eastAsia="Times New Roman" w:hAnsi="Times New Roman" w:cs="Times New Roman"/>
          <w:bCs/>
          <w:sz w:val="24"/>
          <w:szCs w:val="24"/>
        </w:rPr>
        <w:t xml:space="preserve">University </w:t>
      </w:r>
      <w:r>
        <w:rPr>
          <w:rFonts w:ascii="Times New Roman" w:eastAsia="Times New Roman" w:hAnsi="Times New Roman" w:cs="Times New Roman"/>
          <w:sz w:val="24"/>
          <w:szCs w:val="24"/>
        </w:rPr>
        <w:t xml:space="preserve">of the Philippines Charter of 2008,” with official address at the            </w:t>
      </w:r>
      <w:r w:rsidRPr="008E6A9B">
        <w:rPr>
          <w:rFonts w:ascii="Times New Roman" w:eastAsia="Times New Roman" w:hAnsi="Times New Roman" w:cs="Times New Roman"/>
          <w:sz w:val="24"/>
          <w:szCs w:val="24"/>
          <w:highlight w:val="yellow"/>
        </w:rPr>
        <w:t>_______________________________________________________</w:t>
      </w:r>
      <w:r>
        <w:rPr>
          <w:rFonts w:ascii="Times New Roman" w:eastAsia="Times New Roman" w:hAnsi="Times New Roman" w:cs="Times New Roman"/>
          <w:sz w:val="24"/>
          <w:szCs w:val="24"/>
        </w:rPr>
        <w:t xml:space="preserve">, represented herein by </w:t>
      </w:r>
      <w:r w:rsidRPr="006601E9">
        <w:rPr>
          <w:rFonts w:ascii="Times New Roman" w:hAnsi="Times New Roman"/>
          <w:sz w:val="24"/>
        </w:rPr>
        <w:t>its duly authorized</w:t>
      </w:r>
      <w:r>
        <w:rPr>
          <w:rFonts w:ascii="Times New Roman" w:eastAsia="Times New Roman" w:hAnsi="Times New Roman" w:cs="Times New Roman"/>
          <w:sz w:val="24"/>
          <w:szCs w:val="24"/>
        </w:rPr>
        <w:t xml:space="preserve"> </w:t>
      </w:r>
      <w:r w:rsidRPr="008E6A9B">
        <w:rPr>
          <w:rFonts w:ascii="Times New Roman" w:hAnsi="Times New Roman"/>
          <w:b/>
          <w:sz w:val="24"/>
          <w:highlight w:val="yellow"/>
        </w:rPr>
        <w:t>[HEAD OF UNIT]</w:t>
      </w:r>
      <w:r>
        <w:rPr>
          <w:rFonts w:ascii="Times New Roman" w:eastAsia="Times New Roman" w:hAnsi="Times New Roman" w:cs="Times New Roman"/>
          <w:sz w:val="24"/>
          <w:szCs w:val="24"/>
        </w:rPr>
        <w:t xml:space="preserve">, </w:t>
      </w:r>
      <w:r w:rsidRPr="008E6A9B">
        <w:rPr>
          <w:rFonts w:ascii="Times New Roman" w:eastAsia="Times New Roman" w:hAnsi="Times New Roman" w:cs="Times New Roman"/>
          <w:sz w:val="24"/>
          <w:szCs w:val="24"/>
          <w:highlight w:val="yellow"/>
        </w:rPr>
        <w:t>[</w:t>
      </w:r>
      <w:r w:rsidRPr="008E6A9B">
        <w:rPr>
          <w:rFonts w:ascii="Times New Roman" w:hAnsi="Times New Roman"/>
          <w:sz w:val="24"/>
          <w:highlight w:val="yellow"/>
        </w:rPr>
        <w:t>Position]</w:t>
      </w:r>
      <w:r>
        <w:rPr>
          <w:rFonts w:ascii="Times New Roman" w:eastAsia="Times New Roman" w:hAnsi="Times New Roman" w:cs="Times New Roman"/>
          <w:sz w:val="24"/>
          <w:szCs w:val="24"/>
        </w:rPr>
        <w:t xml:space="preserve">, </w:t>
      </w:r>
      <w:r w:rsidRPr="008E6A9B">
        <w:rPr>
          <w:rFonts w:ascii="Times New Roman" w:eastAsia="Times New Roman" w:hAnsi="Times New Roman" w:cs="Times New Roman"/>
          <w:sz w:val="24"/>
          <w:szCs w:val="24"/>
          <w:highlight w:val="yellow"/>
        </w:rPr>
        <w:t>[</w:t>
      </w:r>
      <w:r w:rsidRPr="008E6A9B">
        <w:rPr>
          <w:rFonts w:ascii="Times New Roman" w:hAnsi="Times New Roman"/>
          <w:sz w:val="24"/>
          <w:highlight w:val="yellow"/>
        </w:rPr>
        <w:t>Office/Unit]</w:t>
      </w:r>
      <w:r>
        <w:rPr>
          <w:rFonts w:ascii="Times New Roman" w:eastAsia="Times New Roman" w:hAnsi="Times New Roman" w:cs="Times New Roman"/>
          <w:sz w:val="24"/>
          <w:szCs w:val="24"/>
        </w:rPr>
        <w:t>, hereinafter referred to as the “</w:t>
      </w:r>
      <w:r w:rsidR="002C1004" w:rsidRPr="002C1004">
        <w:rPr>
          <w:rFonts w:ascii="Times New Roman" w:eastAsia="Times New Roman" w:hAnsi="Times New Roman" w:cs="Times New Roman"/>
          <w:b/>
          <w:bCs/>
          <w:sz w:val="24"/>
          <w:szCs w:val="24"/>
        </w:rPr>
        <w:t>UNIVERSITY</w:t>
      </w:r>
      <w:r>
        <w:rPr>
          <w:rFonts w:ascii="Times New Roman" w:eastAsia="Times New Roman" w:hAnsi="Times New Roman" w:cs="Times New Roman"/>
          <w:sz w:val="24"/>
          <w:szCs w:val="24"/>
        </w:rPr>
        <w:t xml:space="preserve">”; </w:t>
      </w:r>
    </w:p>
    <w:p w14:paraId="4B305414" w14:textId="77777777" w:rsidR="00ED6804" w:rsidRPr="006601E9" w:rsidRDefault="00ED6804" w:rsidP="006601E9">
      <w:pPr>
        <w:spacing w:after="0" w:line="276" w:lineRule="auto"/>
        <w:ind w:left="720"/>
        <w:jc w:val="both"/>
        <w:rPr>
          <w:rFonts w:ascii="Times New Roman" w:hAnsi="Times New Roman"/>
          <w:strike/>
          <w:sz w:val="24"/>
        </w:rPr>
      </w:pPr>
    </w:p>
    <w:p w14:paraId="181660EE" w14:textId="77777777" w:rsidR="00ED6804" w:rsidRDefault="00000000" w:rsidP="006601E9">
      <w:pPr>
        <w:spacing w:after="0" w:line="276"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w:t>
      </w:r>
    </w:p>
    <w:p w14:paraId="2D913FE3" w14:textId="77777777" w:rsidR="00ED6804" w:rsidRDefault="00ED6804" w:rsidP="006601E9">
      <w:pPr>
        <w:spacing w:after="0" w:line="276" w:lineRule="auto"/>
        <w:ind w:left="720"/>
        <w:jc w:val="center"/>
        <w:rPr>
          <w:rFonts w:ascii="Times New Roman" w:eastAsia="Times New Roman" w:hAnsi="Times New Roman" w:cs="Times New Roman"/>
          <w:sz w:val="24"/>
          <w:szCs w:val="24"/>
        </w:rPr>
      </w:pPr>
    </w:p>
    <w:p w14:paraId="384CAE7F" w14:textId="1B9FF7AE" w:rsidR="00ED6804" w:rsidRDefault="00000000" w:rsidP="006601E9">
      <w:pPr>
        <w:spacing w:after="0" w:line="276" w:lineRule="auto"/>
        <w:ind w:left="720"/>
        <w:jc w:val="both"/>
        <w:rPr>
          <w:rFonts w:ascii="Times New Roman" w:eastAsia="Times New Roman" w:hAnsi="Times New Roman" w:cs="Times New Roman"/>
          <w:sz w:val="24"/>
          <w:szCs w:val="24"/>
        </w:rPr>
      </w:pPr>
      <w:r w:rsidRPr="008E6A9B">
        <w:rPr>
          <w:rFonts w:ascii="Times New Roman" w:hAnsi="Times New Roman"/>
          <w:b/>
          <w:sz w:val="24"/>
          <w:highlight w:val="yellow"/>
        </w:rPr>
        <w:t>[FULL NAME of CONTRACT of SERVICE PERSONNEL]</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of legal age, Filipino and with residence address at </w:t>
      </w:r>
      <w:r w:rsidRPr="008E6A9B">
        <w:rPr>
          <w:rFonts w:ascii="Times New Roman" w:eastAsia="Times New Roman" w:hAnsi="Times New Roman" w:cs="Times New Roman"/>
          <w:sz w:val="24"/>
          <w:szCs w:val="24"/>
          <w:highlight w:val="yellow"/>
        </w:rPr>
        <w:t>[</w:t>
      </w:r>
      <w:r w:rsidRPr="008E6A9B">
        <w:rPr>
          <w:rFonts w:ascii="Times New Roman" w:hAnsi="Times New Roman"/>
          <w:sz w:val="24"/>
          <w:highlight w:val="yellow"/>
        </w:rPr>
        <w:t>Complete Address]</w:t>
      </w:r>
      <w:r>
        <w:rPr>
          <w:rFonts w:ascii="Times New Roman" w:eastAsia="Times New Roman" w:hAnsi="Times New Roman" w:cs="Times New Roman"/>
          <w:sz w:val="24"/>
          <w:szCs w:val="24"/>
        </w:rPr>
        <w:t>, hereinafter referred to as the “</w:t>
      </w:r>
      <w:r w:rsidR="002C1004" w:rsidRPr="002C1004">
        <w:rPr>
          <w:rFonts w:ascii="Times New Roman" w:eastAsia="Times New Roman" w:hAnsi="Times New Roman" w:cs="Times New Roman"/>
          <w:b/>
          <w:bCs/>
          <w:sz w:val="24"/>
          <w:szCs w:val="24"/>
        </w:rPr>
        <w:t>SECOND PARTY</w:t>
      </w:r>
      <w:r>
        <w:rPr>
          <w:rFonts w:ascii="Times New Roman" w:eastAsia="Times New Roman" w:hAnsi="Times New Roman" w:cs="Times New Roman"/>
          <w:sz w:val="24"/>
          <w:szCs w:val="24"/>
        </w:rPr>
        <w:t>”;</w:t>
      </w:r>
    </w:p>
    <w:p w14:paraId="70CF1F77" w14:textId="77777777" w:rsidR="00ED6804" w:rsidRDefault="00ED6804" w:rsidP="006601E9">
      <w:pPr>
        <w:spacing w:after="0" w:line="276" w:lineRule="auto"/>
        <w:ind w:firstLine="720"/>
        <w:jc w:val="center"/>
        <w:rPr>
          <w:rFonts w:ascii="Times New Roman" w:eastAsia="Times New Roman" w:hAnsi="Times New Roman" w:cs="Times New Roman"/>
          <w:b/>
          <w:bCs/>
          <w:sz w:val="24"/>
          <w:szCs w:val="24"/>
        </w:rPr>
      </w:pPr>
    </w:p>
    <w:p w14:paraId="54F7168F" w14:textId="77777777" w:rsidR="00ED6804" w:rsidRDefault="00000000" w:rsidP="006601E9">
      <w:pPr>
        <w:spacing w:after="0" w:line="276"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WITNESSETH</w:t>
      </w:r>
    </w:p>
    <w:p w14:paraId="26294F3B" w14:textId="77777777" w:rsidR="00ED6804" w:rsidRDefault="00ED6804" w:rsidP="006601E9">
      <w:pPr>
        <w:spacing w:after="0" w:line="276" w:lineRule="auto"/>
        <w:ind w:firstLine="720"/>
        <w:jc w:val="center"/>
        <w:rPr>
          <w:rFonts w:ascii="Times New Roman" w:eastAsia="Times New Roman" w:hAnsi="Times New Roman" w:cs="Times New Roman"/>
          <w:b/>
          <w:bCs/>
          <w:sz w:val="24"/>
          <w:szCs w:val="24"/>
        </w:rPr>
      </w:pPr>
    </w:p>
    <w:p w14:paraId="19D157C3" w14:textId="62F4B5A5" w:rsidR="00ED6804" w:rsidRDefault="00000000" w:rsidP="006601E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the </w:t>
      </w:r>
      <w:r w:rsidR="002C1004" w:rsidRPr="006601E9">
        <w:rPr>
          <w:rFonts w:ascii="Times New Roman" w:hAnsi="Times New Roman"/>
          <w:b/>
          <w:sz w:val="24"/>
        </w:rPr>
        <w:t>UNIVERSITY</w:t>
      </w:r>
      <w:r>
        <w:rPr>
          <w:rFonts w:ascii="Times New Roman" w:eastAsia="Times New Roman" w:hAnsi="Times New Roman" w:cs="Times New Roman"/>
          <w:sz w:val="24"/>
          <w:szCs w:val="24"/>
        </w:rPr>
        <w:t xml:space="preserve"> is in need of the services of the </w:t>
      </w:r>
      <w:r w:rsidR="002C1004" w:rsidRPr="006601E9">
        <w:rPr>
          <w:rFonts w:ascii="Times New Roman" w:hAnsi="Times New Roman"/>
          <w:b/>
          <w:sz w:val="24"/>
        </w:rPr>
        <w:t>SECOND PARTY</w:t>
      </w:r>
      <w:r>
        <w:rPr>
          <w:rFonts w:ascii="Times New Roman" w:eastAsia="Times New Roman" w:hAnsi="Times New Roman" w:cs="Times New Roman"/>
          <w:sz w:val="24"/>
          <w:szCs w:val="24"/>
        </w:rPr>
        <w:t xml:space="preserve"> </w:t>
      </w:r>
      <w:r w:rsidRPr="006601E9">
        <w:rPr>
          <w:rFonts w:ascii="Times New Roman" w:hAnsi="Times New Roman"/>
          <w:sz w:val="24"/>
        </w:rPr>
        <w:t>to augment existing operational requirements</w:t>
      </w:r>
      <w:r>
        <w:rPr>
          <w:rFonts w:ascii="Times New Roman" w:eastAsia="Times New Roman" w:hAnsi="Times New Roman" w:cs="Times New Roman"/>
          <w:sz w:val="24"/>
          <w:szCs w:val="24"/>
        </w:rPr>
        <w:t xml:space="preserve">, who shall perform work not performed by any </w:t>
      </w:r>
      <w:r w:rsidRPr="006601E9">
        <w:rPr>
          <w:rFonts w:ascii="Times New Roman" w:hAnsi="Times New Roman"/>
          <w:sz w:val="24"/>
        </w:rPr>
        <w:t xml:space="preserve">existing </w:t>
      </w:r>
      <w:r>
        <w:rPr>
          <w:rFonts w:ascii="Times New Roman" w:eastAsia="Times New Roman" w:hAnsi="Times New Roman" w:cs="Times New Roman"/>
          <w:sz w:val="24"/>
          <w:szCs w:val="24"/>
        </w:rPr>
        <w:t xml:space="preserve">regular employee of the </w:t>
      </w:r>
      <w:r w:rsidR="002C1004" w:rsidRPr="006601E9">
        <w:rPr>
          <w:rFonts w:ascii="Times New Roman" w:hAnsi="Times New Roman"/>
          <w:b/>
          <w:sz w:val="24"/>
        </w:rPr>
        <w:t>UNIVERSITY</w:t>
      </w:r>
      <w:r>
        <w:rPr>
          <w:rFonts w:ascii="Times New Roman" w:eastAsia="Times New Roman" w:hAnsi="Times New Roman" w:cs="Times New Roman"/>
          <w:sz w:val="24"/>
          <w:szCs w:val="24"/>
        </w:rPr>
        <w:t xml:space="preserve">, and </w:t>
      </w:r>
      <w:r w:rsidRPr="006601E9">
        <w:rPr>
          <w:rFonts w:ascii="Times New Roman" w:hAnsi="Times New Roman"/>
          <w:sz w:val="24"/>
        </w:rPr>
        <w:t>which</w:t>
      </w:r>
      <w:r>
        <w:rPr>
          <w:rFonts w:ascii="Times New Roman" w:eastAsia="Times New Roman" w:hAnsi="Times New Roman" w:cs="Times New Roman"/>
          <w:sz w:val="24"/>
          <w:szCs w:val="24"/>
        </w:rPr>
        <w:t xml:space="preserve"> </w:t>
      </w:r>
      <w:r w:rsidRPr="006601E9">
        <w:rPr>
          <w:rFonts w:ascii="Times New Roman" w:hAnsi="Times New Roman"/>
          <w:sz w:val="24"/>
        </w:rPr>
        <w:t>rendering of such services shall not constitute appointment to a regular plantilla position</w:t>
      </w:r>
      <w:r>
        <w:rPr>
          <w:rFonts w:ascii="Times New Roman" w:eastAsia="Times New Roman" w:hAnsi="Times New Roman" w:cs="Times New Roman"/>
          <w:sz w:val="24"/>
          <w:szCs w:val="24"/>
        </w:rPr>
        <w:t xml:space="preserve">; </w:t>
      </w:r>
    </w:p>
    <w:p w14:paraId="0F2098B4" w14:textId="77777777" w:rsidR="00ED6804" w:rsidRDefault="00ED6804" w:rsidP="006601E9">
      <w:pPr>
        <w:pBdr>
          <w:top w:val="nil"/>
          <w:left w:val="nil"/>
          <w:bottom w:val="nil"/>
          <w:right w:val="nil"/>
          <w:between w:val="nil"/>
        </w:pBdr>
        <w:spacing w:after="0" w:line="276" w:lineRule="auto"/>
        <w:ind w:left="1440" w:hanging="720"/>
        <w:jc w:val="both"/>
        <w:rPr>
          <w:rFonts w:ascii="Times New Roman" w:eastAsia="Times New Roman" w:hAnsi="Times New Roman" w:cs="Times New Roman"/>
          <w:sz w:val="24"/>
          <w:szCs w:val="24"/>
        </w:rPr>
      </w:pPr>
    </w:p>
    <w:p w14:paraId="708EE217" w14:textId="270ABF2C" w:rsidR="00ED6804" w:rsidRDefault="00000000" w:rsidP="005120C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the </w:t>
      </w:r>
      <w:r w:rsidR="002C1004" w:rsidRPr="006601E9">
        <w:rPr>
          <w:rFonts w:ascii="Times New Roman" w:hAnsi="Times New Roman"/>
          <w:b/>
          <w:sz w:val="24"/>
        </w:rPr>
        <w:t>SECOND PARTY</w:t>
      </w:r>
      <w:r>
        <w:rPr>
          <w:rFonts w:ascii="Times New Roman" w:eastAsia="Times New Roman" w:hAnsi="Times New Roman" w:cs="Times New Roman"/>
          <w:sz w:val="24"/>
          <w:szCs w:val="24"/>
        </w:rPr>
        <w:t xml:space="preserve"> has signified his/her intention, to which the </w:t>
      </w:r>
      <w:r w:rsidR="002C1004" w:rsidRPr="006601E9">
        <w:rPr>
          <w:rFonts w:ascii="Times New Roman" w:hAnsi="Times New Roman"/>
          <w:b/>
          <w:sz w:val="24"/>
        </w:rPr>
        <w:t>UNIVERSITY</w:t>
      </w:r>
      <w:r>
        <w:rPr>
          <w:rFonts w:ascii="Times New Roman" w:eastAsia="Times New Roman" w:hAnsi="Times New Roman" w:cs="Times New Roman"/>
          <w:sz w:val="24"/>
          <w:szCs w:val="24"/>
        </w:rPr>
        <w:t xml:space="preserve"> has accepted, to provide the services needed by the latter;</w:t>
      </w:r>
    </w:p>
    <w:p w14:paraId="34848F1B" w14:textId="77777777" w:rsidR="00ED6804" w:rsidRDefault="00ED6804" w:rsidP="006601E9">
      <w:pPr>
        <w:pBdr>
          <w:top w:val="nil"/>
          <w:left w:val="nil"/>
          <w:bottom w:val="nil"/>
          <w:right w:val="nil"/>
          <w:between w:val="nil"/>
        </w:pBdr>
        <w:spacing w:after="0" w:line="276" w:lineRule="auto"/>
        <w:ind w:left="1440" w:hanging="720"/>
        <w:rPr>
          <w:rFonts w:ascii="Times New Roman" w:eastAsia="Times New Roman" w:hAnsi="Times New Roman" w:cs="Times New Roman"/>
          <w:sz w:val="24"/>
          <w:szCs w:val="24"/>
        </w:rPr>
      </w:pPr>
    </w:p>
    <w:p w14:paraId="5C72D74C" w14:textId="76DD572B" w:rsidR="00ED6804" w:rsidRDefault="00000000" w:rsidP="006601E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the </w:t>
      </w:r>
      <w:r w:rsidR="002C1004" w:rsidRPr="006601E9">
        <w:rPr>
          <w:rFonts w:ascii="Times New Roman" w:hAnsi="Times New Roman"/>
          <w:b/>
          <w:sz w:val="24"/>
        </w:rPr>
        <w:t>SECOND PARTY</w:t>
      </w:r>
      <w:r>
        <w:rPr>
          <w:rFonts w:ascii="Times New Roman" w:eastAsia="Times New Roman" w:hAnsi="Times New Roman" w:cs="Times New Roman"/>
          <w:sz w:val="24"/>
          <w:szCs w:val="24"/>
        </w:rPr>
        <w:t xml:space="preserve"> hereby possesses the education, experience</w:t>
      </w:r>
      <w:r w:rsidR="008E6A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skills based on the minimum qualifications under the Civil Service Equivalent Position for Contracts of Services, as required to perform the job as described herein;</w:t>
      </w:r>
    </w:p>
    <w:p w14:paraId="3CBA6C4E" w14:textId="77777777" w:rsidR="00ED6804" w:rsidRDefault="00ED6804" w:rsidP="006601E9">
      <w:pPr>
        <w:pBdr>
          <w:top w:val="nil"/>
          <w:left w:val="nil"/>
          <w:bottom w:val="nil"/>
          <w:right w:val="nil"/>
          <w:between w:val="nil"/>
        </w:pBdr>
        <w:spacing w:after="0" w:line="276" w:lineRule="auto"/>
        <w:ind w:left="1440" w:hanging="720"/>
        <w:rPr>
          <w:rFonts w:ascii="Times New Roman" w:eastAsia="Times New Roman" w:hAnsi="Times New Roman" w:cs="Times New Roman"/>
          <w:sz w:val="24"/>
          <w:szCs w:val="24"/>
        </w:rPr>
      </w:pPr>
    </w:p>
    <w:p w14:paraId="56D9C32D" w14:textId="13D7F38C" w:rsidR="00ED6804" w:rsidRDefault="00000000" w:rsidP="006601E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the </w:t>
      </w:r>
      <w:r w:rsidR="002C1004" w:rsidRPr="006601E9">
        <w:rPr>
          <w:rFonts w:ascii="Times New Roman" w:hAnsi="Times New Roman"/>
          <w:b/>
          <w:sz w:val="24"/>
        </w:rPr>
        <w:t>SECOND PARTY</w:t>
      </w:r>
      <w:r>
        <w:rPr>
          <w:rFonts w:ascii="Times New Roman" w:eastAsia="Times New Roman" w:hAnsi="Times New Roman" w:cs="Times New Roman"/>
          <w:sz w:val="24"/>
          <w:szCs w:val="24"/>
        </w:rPr>
        <w:t xml:space="preserve"> hereby attests that he/she is not related within the third degree of consanguinity or affinity to the </w:t>
      </w:r>
      <w:r w:rsidRPr="006601E9">
        <w:rPr>
          <w:rFonts w:ascii="Times New Roman" w:hAnsi="Times New Roman"/>
          <w:sz w:val="24"/>
        </w:rPr>
        <w:t>head of</w:t>
      </w:r>
      <w:r>
        <w:rPr>
          <w:rFonts w:ascii="Times New Roman" w:eastAsia="Times New Roman" w:hAnsi="Times New Roman" w:cs="Times New Roman"/>
          <w:sz w:val="24"/>
          <w:szCs w:val="24"/>
        </w:rPr>
        <w:t xml:space="preserve"> </w:t>
      </w:r>
      <w:r w:rsidRPr="006601E9">
        <w:rPr>
          <w:rFonts w:ascii="Times New Roman" w:hAnsi="Times New Roman"/>
          <w:sz w:val="24"/>
        </w:rPr>
        <w:t>the</w:t>
      </w:r>
      <w:r>
        <w:rPr>
          <w:rFonts w:ascii="Times New Roman" w:eastAsia="Times New Roman" w:hAnsi="Times New Roman" w:cs="Times New Roman"/>
          <w:sz w:val="24"/>
          <w:szCs w:val="24"/>
        </w:rPr>
        <w:t xml:space="preserve"> </w:t>
      </w:r>
      <w:r w:rsidRPr="006601E9">
        <w:rPr>
          <w:rFonts w:ascii="Times New Roman" w:hAnsi="Times New Roman"/>
          <w:sz w:val="24"/>
        </w:rPr>
        <w:t>hiring unit</w:t>
      </w:r>
      <w:r w:rsidR="007D58F5">
        <w:rPr>
          <w:rFonts w:ascii="Times New Roman" w:hAnsi="Times New Roman"/>
          <w:sz w:val="24"/>
        </w:rPr>
        <w:t>,</w:t>
      </w:r>
      <w:r>
        <w:rPr>
          <w:rFonts w:ascii="Times New Roman" w:eastAsia="Times New Roman" w:hAnsi="Times New Roman" w:cs="Times New Roman"/>
          <w:sz w:val="24"/>
          <w:szCs w:val="24"/>
        </w:rPr>
        <w:t xml:space="preserve"> that he/she has not been previously dismissed from government service by reason of an administrative offense;</w:t>
      </w:r>
    </w:p>
    <w:p w14:paraId="7B218330" w14:textId="77777777" w:rsidR="00ED6804" w:rsidRPr="006601E9" w:rsidRDefault="00ED6804" w:rsidP="005120C3">
      <w:pPr>
        <w:pBdr>
          <w:top w:val="nil"/>
          <w:left w:val="nil"/>
          <w:bottom w:val="nil"/>
          <w:right w:val="nil"/>
          <w:between w:val="nil"/>
        </w:pBdr>
        <w:spacing w:after="0" w:line="276" w:lineRule="auto"/>
        <w:ind w:left="1350"/>
        <w:jc w:val="both"/>
        <w:rPr>
          <w:rFonts w:ascii="Times New Roman" w:hAnsi="Times New Roman"/>
          <w:sz w:val="24"/>
        </w:rPr>
      </w:pPr>
    </w:p>
    <w:p w14:paraId="4FB2D394" w14:textId="32E7516C" w:rsidR="00ED6804" w:rsidRDefault="00000000" w:rsidP="006601E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in view hereof, the </w:t>
      </w:r>
      <w:r w:rsidR="002C1004" w:rsidRPr="006601E9">
        <w:rPr>
          <w:rFonts w:ascii="Times New Roman" w:hAnsi="Times New Roman"/>
          <w:b/>
          <w:sz w:val="24"/>
        </w:rPr>
        <w:t>SECOND PARTY</w:t>
      </w:r>
      <w:r>
        <w:rPr>
          <w:rFonts w:ascii="Times New Roman" w:eastAsia="Times New Roman" w:hAnsi="Times New Roman" w:cs="Times New Roman"/>
          <w:sz w:val="24"/>
          <w:szCs w:val="24"/>
        </w:rPr>
        <w:t xml:space="preserve"> is hereby engaged as </w:t>
      </w:r>
      <w:r w:rsidRPr="008E6A9B">
        <w:rPr>
          <w:rFonts w:ascii="Times New Roman" w:eastAsia="Times New Roman" w:hAnsi="Times New Roman" w:cs="Times New Roman"/>
          <w:b/>
          <w:bCs/>
          <w:sz w:val="24"/>
          <w:szCs w:val="24"/>
          <w:highlight w:val="yellow"/>
        </w:rPr>
        <w:t>[Position]</w:t>
      </w:r>
      <w:r>
        <w:rPr>
          <w:rFonts w:ascii="Times New Roman" w:eastAsia="Times New Roman" w:hAnsi="Times New Roman" w:cs="Times New Roman"/>
          <w:sz w:val="24"/>
          <w:szCs w:val="24"/>
        </w:rPr>
        <w:t xml:space="preserve"> for the period </w:t>
      </w:r>
      <w:r w:rsidRPr="008E6A9B">
        <w:rPr>
          <w:rFonts w:ascii="Times New Roman" w:eastAsia="Times New Roman" w:hAnsi="Times New Roman" w:cs="Times New Roman"/>
          <w:b/>
          <w:bCs/>
          <w:sz w:val="24"/>
          <w:szCs w:val="24"/>
          <w:highlight w:val="yellow"/>
        </w:rPr>
        <w:t>[Start Date]</w:t>
      </w:r>
      <w:r>
        <w:rPr>
          <w:rFonts w:ascii="Times New Roman" w:eastAsia="Times New Roman" w:hAnsi="Times New Roman" w:cs="Times New Roman"/>
          <w:b/>
          <w:bCs/>
          <w:sz w:val="24"/>
          <w:szCs w:val="24"/>
        </w:rPr>
        <w:t xml:space="preserve"> to </w:t>
      </w:r>
      <w:r w:rsidRPr="008E6A9B">
        <w:rPr>
          <w:rFonts w:ascii="Times New Roman" w:eastAsia="Times New Roman" w:hAnsi="Times New Roman" w:cs="Times New Roman"/>
          <w:b/>
          <w:bCs/>
          <w:sz w:val="24"/>
          <w:szCs w:val="24"/>
          <w:highlight w:val="yellow"/>
        </w:rPr>
        <w:t>[End Date]</w:t>
      </w:r>
      <w:r>
        <w:rPr>
          <w:rFonts w:ascii="Times New Roman" w:eastAsia="Times New Roman" w:hAnsi="Times New Roman" w:cs="Times New Roman"/>
          <w:sz w:val="24"/>
          <w:szCs w:val="24"/>
        </w:rPr>
        <w:t xml:space="preserve">, in consideration of a monthly rate, in the amount of </w:t>
      </w:r>
      <w:r w:rsidRPr="008E6A9B">
        <w:rPr>
          <w:rFonts w:ascii="Times New Roman" w:eastAsia="Times New Roman" w:hAnsi="Times New Roman" w:cs="Times New Roman"/>
          <w:b/>
          <w:bCs/>
          <w:sz w:val="24"/>
          <w:szCs w:val="24"/>
          <w:highlight w:val="yellow"/>
        </w:rPr>
        <w:t>[Amount in Words] (Php XX,XXX.XX)</w:t>
      </w:r>
      <w:r>
        <w:rPr>
          <w:rFonts w:ascii="Times New Roman" w:eastAsia="Times New Roman" w:hAnsi="Times New Roman" w:cs="Times New Roman"/>
          <w:sz w:val="24"/>
          <w:szCs w:val="24"/>
        </w:rPr>
        <w:t xml:space="preserve">, with an additional </w:t>
      </w:r>
      <w:r w:rsidRPr="008E6A9B">
        <w:rPr>
          <w:rFonts w:ascii="Times New Roman" w:eastAsia="Times New Roman" w:hAnsi="Times New Roman" w:cs="Times New Roman"/>
          <w:b/>
          <w:bCs/>
          <w:sz w:val="24"/>
          <w:szCs w:val="24"/>
          <w:highlight w:val="yellow"/>
        </w:rPr>
        <w:t>XX% premium</w:t>
      </w:r>
      <w:r>
        <w:rPr>
          <w:rFonts w:ascii="Times New Roman" w:eastAsia="Times New Roman" w:hAnsi="Times New Roman" w:cs="Times New Roman"/>
          <w:sz w:val="24"/>
          <w:szCs w:val="24"/>
        </w:rPr>
        <w:t xml:space="preserve"> amounting to </w:t>
      </w:r>
      <w:r w:rsidRPr="008E6A9B">
        <w:rPr>
          <w:rFonts w:ascii="Times New Roman" w:eastAsia="Times New Roman" w:hAnsi="Times New Roman" w:cs="Times New Roman"/>
          <w:b/>
          <w:bCs/>
          <w:sz w:val="24"/>
          <w:szCs w:val="24"/>
          <w:highlight w:val="yellow"/>
        </w:rPr>
        <w:t>[Amount in Words of Premium] (Php X,XXX.XX)</w:t>
      </w:r>
      <w:r>
        <w:rPr>
          <w:rFonts w:ascii="Times New Roman" w:eastAsia="Times New Roman" w:hAnsi="Times New Roman" w:cs="Times New Roman"/>
          <w:sz w:val="24"/>
          <w:szCs w:val="24"/>
        </w:rPr>
        <w:t xml:space="preserve">, or a total monthly compensation of </w:t>
      </w:r>
      <w:r w:rsidRPr="008E6A9B">
        <w:rPr>
          <w:rFonts w:ascii="Times New Roman" w:eastAsia="Times New Roman" w:hAnsi="Times New Roman" w:cs="Times New Roman"/>
          <w:b/>
          <w:bCs/>
          <w:sz w:val="24"/>
          <w:szCs w:val="24"/>
          <w:highlight w:val="yellow"/>
        </w:rPr>
        <w:t>[Total Amount in Words] (Php XX,XXX.XX)</w:t>
      </w:r>
      <w:r>
        <w:rPr>
          <w:rFonts w:ascii="Times New Roman" w:eastAsia="Times New Roman" w:hAnsi="Times New Roman" w:cs="Times New Roman"/>
          <w:sz w:val="24"/>
          <w:szCs w:val="24"/>
        </w:rPr>
        <w:t xml:space="preserve">, charged </w:t>
      </w:r>
      <w:r w:rsidRPr="006601E9">
        <w:rPr>
          <w:rFonts w:ascii="Times New Roman" w:hAnsi="Times New Roman"/>
          <w:sz w:val="24"/>
        </w:rPr>
        <w:t xml:space="preserve">against the approved </w:t>
      </w:r>
      <w:r w:rsidRPr="008E6A9B">
        <w:rPr>
          <w:rFonts w:ascii="Times New Roman" w:hAnsi="Times New Roman"/>
          <w:b/>
          <w:sz w:val="24"/>
          <w:highlight w:val="yellow"/>
        </w:rPr>
        <w:t>[Funding Source]</w:t>
      </w:r>
      <w:r w:rsidRPr="006601E9">
        <w:rPr>
          <w:rFonts w:ascii="Times New Roman" w:hAnsi="Times New Roman"/>
          <w:sz w:val="24"/>
        </w:rPr>
        <w:t>. Funds for this engagement have been duly approved and earmarked prior to the execution of this Contract</w:t>
      </w:r>
      <w:r>
        <w:rPr>
          <w:rFonts w:ascii="Times New Roman" w:eastAsia="Times New Roman" w:hAnsi="Times New Roman" w:cs="Times New Roman"/>
          <w:sz w:val="24"/>
          <w:szCs w:val="24"/>
        </w:rPr>
        <w:t>, subject to compliance with the Civil Service Commission, Commission on Audit, and Department of Budget and Management Joint Circular No. 1, s. 2025, dated 15 December 2025, titled “Revised Rules and Regulations on the Engagement of the Contract of Service and Job Order Workers in the Government, applicable budgeting, accounting, and auditing rules, as well as the approved Proposal to Amend the Civil Service Equivalent Positions for Contract of Services approved by the UP Board of Regents on its 1366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Meeting;</w:t>
      </w:r>
    </w:p>
    <w:p w14:paraId="1A6BBA72" w14:textId="77777777" w:rsidR="00ED6804" w:rsidRDefault="00ED6804" w:rsidP="006601E9">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70636E4C" w14:textId="77777777" w:rsidR="00ED6804" w:rsidRDefault="00ED6804">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p>
    <w:p w14:paraId="318B3CAA" w14:textId="1E5E4BC6" w:rsidR="00ED6804" w:rsidRPr="006601E9" w:rsidRDefault="00000000" w:rsidP="006601E9">
      <w:pPr>
        <w:numPr>
          <w:ilvl w:val="0"/>
          <w:numId w:val="1"/>
        </w:numPr>
        <w:pBdr>
          <w:top w:val="nil"/>
          <w:left w:val="nil"/>
          <w:bottom w:val="nil"/>
          <w:right w:val="nil"/>
          <w:between w:val="nil"/>
        </w:pBdr>
        <w:spacing w:after="0" w:line="276" w:lineRule="auto"/>
        <w:jc w:val="both"/>
        <w:rPr>
          <w:rFonts w:ascii="Arial" w:hAnsi="Arial"/>
          <w:sz w:val="24"/>
        </w:rPr>
      </w:pPr>
      <w:r>
        <w:rPr>
          <w:rFonts w:ascii="Times New Roman" w:eastAsia="Times New Roman" w:hAnsi="Times New Roman" w:cs="Times New Roman"/>
          <w:sz w:val="24"/>
          <w:szCs w:val="24"/>
        </w:rPr>
        <w:t xml:space="preserve">The </w:t>
      </w:r>
      <w:r w:rsidR="002C1004" w:rsidRPr="006601E9">
        <w:rPr>
          <w:rFonts w:ascii="Times New Roman" w:hAnsi="Times New Roman"/>
          <w:b/>
          <w:sz w:val="24"/>
        </w:rPr>
        <w:t>UNIVERSITY</w:t>
      </w:r>
      <w:r w:rsidRPr="006601E9">
        <w:rPr>
          <w:rFonts w:ascii="Times New Roman" w:hAnsi="Times New Roman"/>
          <w:sz w:val="24"/>
        </w:rPr>
        <w:t>’s</w:t>
      </w:r>
      <w:r>
        <w:rPr>
          <w:rFonts w:ascii="Times New Roman" w:eastAsia="Times New Roman" w:hAnsi="Times New Roman" w:cs="Times New Roman"/>
          <w:sz w:val="24"/>
          <w:szCs w:val="24"/>
        </w:rPr>
        <w:t xml:space="preserve"> Authority to Hire and the corresponding Budget Clearance is attached and shall form part of this Contract as </w:t>
      </w:r>
      <w:r>
        <w:rPr>
          <w:rFonts w:ascii="Times New Roman" w:eastAsia="Times New Roman" w:hAnsi="Times New Roman" w:cs="Times New Roman"/>
          <w:b/>
          <w:bCs/>
          <w:sz w:val="24"/>
          <w:szCs w:val="24"/>
        </w:rPr>
        <w:t>A</w:t>
      </w:r>
      <w:r w:rsidR="00565254">
        <w:rPr>
          <w:rFonts w:ascii="Times New Roman" w:eastAsia="Times New Roman" w:hAnsi="Times New Roman" w:cs="Times New Roman"/>
          <w:b/>
          <w:bCs/>
          <w:sz w:val="24"/>
          <w:szCs w:val="24"/>
        </w:rPr>
        <w:t>NNEX</w:t>
      </w:r>
      <w:r>
        <w:rPr>
          <w:rFonts w:ascii="Times New Roman" w:eastAsia="Times New Roman" w:hAnsi="Times New Roman" w:cs="Times New Roman"/>
          <w:b/>
          <w:bCs/>
          <w:sz w:val="24"/>
          <w:szCs w:val="24"/>
        </w:rPr>
        <w:t xml:space="preserve"> A</w:t>
      </w:r>
      <w:r>
        <w:rPr>
          <w:rFonts w:ascii="Times New Roman" w:eastAsia="Times New Roman" w:hAnsi="Times New Roman" w:cs="Times New Roman"/>
          <w:sz w:val="24"/>
          <w:szCs w:val="24"/>
        </w:rPr>
        <w:t xml:space="preserve">. </w:t>
      </w:r>
    </w:p>
    <w:p w14:paraId="45A3248B" w14:textId="77777777" w:rsidR="00ED6804" w:rsidRDefault="00ED6804" w:rsidP="006601E9">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p>
    <w:p w14:paraId="1EBDB9B9" w14:textId="46ECA7B5" w:rsidR="00ED6804" w:rsidRPr="006601E9" w:rsidRDefault="00000000" w:rsidP="006601E9">
      <w:pPr>
        <w:pBdr>
          <w:top w:val="nil"/>
          <w:left w:val="nil"/>
          <w:bottom w:val="nil"/>
          <w:right w:val="nil"/>
          <w:between w:val="nil"/>
        </w:pBdr>
        <w:spacing w:after="0" w:line="276" w:lineRule="auto"/>
        <w:ind w:left="1350"/>
        <w:jc w:val="both"/>
        <w:rPr>
          <w:rFonts w:ascii="Times New Roman" w:hAnsi="Times New Roman"/>
          <w:sz w:val="24"/>
        </w:rPr>
      </w:pPr>
      <w:r w:rsidRPr="006601E9">
        <w:rPr>
          <w:rFonts w:ascii="Times New Roman" w:hAnsi="Times New Roman"/>
          <w:sz w:val="24"/>
        </w:rPr>
        <w:t xml:space="preserve">Compensation under this Contract shall be subject to applicable withholding taxes and other lawful deductions as may be required by law and relevant government regulations. PhilHealth contributions, where applicable, shall be deducted in accordance with mandatory statutory requirements. Deductions for SSS and Pag-IBIG contributions shall be voluntary and shall be made only upon the express authorization of the </w:t>
      </w:r>
      <w:r w:rsidR="002C1004" w:rsidRPr="006601E9">
        <w:rPr>
          <w:rFonts w:ascii="Times New Roman" w:hAnsi="Times New Roman"/>
          <w:b/>
          <w:sz w:val="24"/>
        </w:rPr>
        <w:t>SECOND PARTY</w:t>
      </w:r>
      <w:r w:rsidRPr="006601E9">
        <w:rPr>
          <w:rFonts w:ascii="Times New Roman" w:hAnsi="Times New Roman"/>
          <w:sz w:val="24"/>
        </w:rPr>
        <w:t xml:space="preserve">, subject to enrollment and processing through the appropriate accounting office. The </w:t>
      </w:r>
      <w:r w:rsidR="002C1004" w:rsidRPr="006601E9">
        <w:rPr>
          <w:rFonts w:ascii="Times New Roman" w:hAnsi="Times New Roman"/>
          <w:b/>
          <w:sz w:val="24"/>
        </w:rPr>
        <w:t>SECOND PARTY</w:t>
      </w:r>
      <w:r w:rsidRPr="006601E9">
        <w:rPr>
          <w:rFonts w:ascii="Times New Roman" w:hAnsi="Times New Roman"/>
          <w:sz w:val="24"/>
        </w:rPr>
        <w:t xml:space="preserve"> shall be responsible for compliance with applicable tax, social insurance, and other </w:t>
      </w:r>
      <w:r w:rsidR="00565254" w:rsidRPr="006601E9">
        <w:rPr>
          <w:rFonts w:ascii="Times New Roman" w:hAnsi="Times New Roman"/>
          <w:sz w:val="24"/>
        </w:rPr>
        <w:t xml:space="preserve">required </w:t>
      </w:r>
      <w:r w:rsidR="00565254">
        <w:rPr>
          <w:rFonts w:ascii="Times New Roman" w:eastAsia="Times New Roman" w:hAnsi="Times New Roman" w:cs="Times New Roman"/>
          <w:sz w:val="24"/>
          <w:szCs w:val="24"/>
        </w:rPr>
        <w:t>filings</w:t>
      </w:r>
      <w:r w:rsidRPr="006601E9">
        <w:rPr>
          <w:rFonts w:ascii="Times New Roman" w:hAnsi="Times New Roman"/>
          <w:sz w:val="24"/>
        </w:rPr>
        <w:t xml:space="preserve"> and </w:t>
      </w:r>
      <w:r>
        <w:rPr>
          <w:rFonts w:ascii="Times New Roman" w:eastAsia="Times New Roman" w:hAnsi="Times New Roman" w:cs="Times New Roman"/>
          <w:sz w:val="24"/>
          <w:szCs w:val="24"/>
        </w:rPr>
        <w:t xml:space="preserve">related </w:t>
      </w:r>
      <w:r w:rsidR="00565254">
        <w:rPr>
          <w:rFonts w:ascii="Times New Roman" w:eastAsia="Times New Roman" w:hAnsi="Times New Roman" w:cs="Times New Roman"/>
          <w:sz w:val="24"/>
          <w:szCs w:val="24"/>
        </w:rPr>
        <w:t>obligations</w:t>
      </w:r>
      <w:r w:rsidR="00565254" w:rsidRPr="006601E9">
        <w:rPr>
          <w:rFonts w:ascii="Times New Roman" w:hAnsi="Times New Roman"/>
          <w:sz w:val="24"/>
        </w:rPr>
        <w:t>. The</w:t>
      </w:r>
      <w:r w:rsidRPr="006601E9">
        <w:rPr>
          <w:rFonts w:ascii="Times New Roman" w:hAnsi="Times New Roman"/>
          <w:sz w:val="24"/>
        </w:rPr>
        <w:t xml:space="preserve"> </w:t>
      </w:r>
      <w:r w:rsidR="002C1004" w:rsidRPr="006601E9">
        <w:rPr>
          <w:rFonts w:ascii="Times New Roman" w:hAnsi="Times New Roman"/>
          <w:b/>
          <w:sz w:val="24"/>
        </w:rPr>
        <w:t>UNIVERSITY</w:t>
      </w:r>
      <w:r w:rsidRPr="006601E9">
        <w:rPr>
          <w:rFonts w:ascii="Times New Roman" w:hAnsi="Times New Roman"/>
          <w:sz w:val="24"/>
        </w:rPr>
        <w:t xml:space="preserve"> shall provide </w:t>
      </w:r>
      <w:r w:rsidR="008E6A9B">
        <w:rPr>
          <w:rFonts w:ascii="Times New Roman" w:hAnsi="Times New Roman"/>
          <w:sz w:val="24"/>
        </w:rPr>
        <w:t xml:space="preserve">a </w:t>
      </w:r>
      <w:r w:rsidR="008E6A9B" w:rsidRPr="006601E9">
        <w:rPr>
          <w:rFonts w:ascii="Times New Roman" w:hAnsi="Times New Roman"/>
          <w:sz w:val="24"/>
        </w:rPr>
        <w:t>proper</w:t>
      </w:r>
      <w:r w:rsidRPr="006601E9">
        <w:rPr>
          <w:rFonts w:ascii="Times New Roman" w:hAnsi="Times New Roman"/>
          <w:sz w:val="24"/>
        </w:rPr>
        <w:t xml:space="preserve"> orientation and assistance to the </w:t>
      </w:r>
      <w:r w:rsidR="002C1004" w:rsidRPr="006601E9">
        <w:rPr>
          <w:rFonts w:ascii="Times New Roman" w:hAnsi="Times New Roman"/>
          <w:b/>
          <w:sz w:val="24"/>
        </w:rPr>
        <w:t>SECOND PARTY</w:t>
      </w:r>
      <w:r w:rsidRPr="006601E9">
        <w:rPr>
          <w:rFonts w:ascii="Times New Roman" w:hAnsi="Times New Roman"/>
          <w:sz w:val="24"/>
        </w:rPr>
        <w:t xml:space="preserve"> in complying with these government regulations</w:t>
      </w:r>
      <w:r>
        <w:rPr>
          <w:rFonts w:ascii="Times New Roman" w:eastAsia="Times New Roman" w:hAnsi="Times New Roman" w:cs="Times New Roman"/>
          <w:sz w:val="24"/>
          <w:szCs w:val="24"/>
        </w:rPr>
        <w:t>.</w:t>
      </w:r>
    </w:p>
    <w:p w14:paraId="6F8A9DC9" w14:textId="77777777" w:rsidR="00ED6804" w:rsidRDefault="00ED6804" w:rsidP="006601E9">
      <w:pPr>
        <w:pBdr>
          <w:top w:val="nil"/>
          <w:left w:val="nil"/>
          <w:bottom w:val="nil"/>
          <w:right w:val="nil"/>
          <w:between w:val="nil"/>
        </w:pBdr>
        <w:spacing w:after="0" w:line="276" w:lineRule="auto"/>
        <w:rPr>
          <w:rFonts w:ascii="Times New Roman" w:eastAsia="Times New Roman" w:hAnsi="Times New Roman" w:cs="Times New Roman"/>
          <w:sz w:val="24"/>
          <w:szCs w:val="24"/>
        </w:rPr>
      </w:pPr>
    </w:p>
    <w:p w14:paraId="33D40EF9" w14:textId="462B6424" w:rsidR="00ED6804" w:rsidRPr="006601E9" w:rsidRDefault="00000000" w:rsidP="006601E9">
      <w:pPr>
        <w:numPr>
          <w:ilvl w:val="0"/>
          <w:numId w:val="1"/>
        </w:numPr>
        <w:pBdr>
          <w:top w:val="nil"/>
          <w:left w:val="nil"/>
          <w:bottom w:val="nil"/>
          <w:right w:val="nil"/>
          <w:between w:val="nil"/>
        </w:pBdr>
        <w:spacing w:after="0" w:line="276" w:lineRule="auto"/>
        <w:jc w:val="both"/>
        <w:rPr>
          <w:rFonts w:ascii="Arial" w:hAnsi="Arial"/>
          <w:sz w:val="24"/>
        </w:rPr>
      </w:pPr>
      <w:r>
        <w:rPr>
          <w:rFonts w:ascii="Times New Roman" w:eastAsia="Times New Roman" w:hAnsi="Times New Roman" w:cs="Times New Roman"/>
          <w:sz w:val="24"/>
          <w:szCs w:val="24"/>
        </w:rPr>
        <w:t xml:space="preserve">That as </w:t>
      </w:r>
      <w:r>
        <w:rPr>
          <w:rFonts w:ascii="Times New Roman" w:eastAsia="Times New Roman" w:hAnsi="Times New Roman" w:cs="Times New Roman"/>
          <w:b/>
          <w:bCs/>
          <w:sz w:val="24"/>
          <w:szCs w:val="24"/>
          <w:highlight w:val="yellow"/>
        </w:rPr>
        <w:t>[Position]</w:t>
      </w:r>
      <w:r w:rsidRPr="006601E9">
        <w:rPr>
          <w:rFonts w:ascii="Times New Roman" w:hAnsi="Times New Roman"/>
          <w:sz w:val="24"/>
          <w:highlight w:val="yellow"/>
        </w:rPr>
        <w:t xml:space="preserve"> </w:t>
      </w:r>
      <w:r>
        <w:rPr>
          <w:rFonts w:ascii="Times New Roman" w:eastAsia="Times New Roman" w:hAnsi="Times New Roman" w:cs="Times New Roman"/>
          <w:sz w:val="24"/>
          <w:szCs w:val="24"/>
        </w:rPr>
        <w:t xml:space="preserve">in the </w:t>
      </w:r>
      <w:r w:rsidR="002C1004" w:rsidRPr="006601E9">
        <w:rPr>
          <w:rFonts w:ascii="Times New Roman" w:hAnsi="Times New Roman"/>
          <w:b/>
          <w:sz w:val="24"/>
        </w:rPr>
        <w:t>UNIVERSITY</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z w:val="24"/>
          <w:szCs w:val="24"/>
          <w:highlight w:val="yellow"/>
        </w:rPr>
        <w:t>[Office/Unit]</w:t>
      </w:r>
      <w:r>
        <w:rPr>
          <w:rFonts w:ascii="Times New Roman" w:eastAsia="Times New Roman" w:hAnsi="Times New Roman" w:cs="Times New Roman"/>
          <w:sz w:val="24"/>
          <w:szCs w:val="24"/>
        </w:rPr>
        <w:t xml:space="preserve">, the </w:t>
      </w:r>
      <w:r w:rsidR="002C1004" w:rsidRPr="006601E9">
        <w:rPr>
          <w:rFonts w:ascii="Times New Roman" w:hAnsi="Times New Roman"/>
          <w:b/>
          <w:sz w:val="24"/>
        </w:rPr>
        <w:t>SECOND PARTY</w:t>
      </w:r>
      <w:r>
        <w:rPr>
          <w:rFonts w:ascii="Times New Roman" w:eastAsia="Times New Roman" w:hAnsi="Times New Roman" w:cs="Times New Roman"/>
          <w:sz w:val="24"/>
          <w:szCs w:val="24"/>
        </w:rPr>
        <w:t xml:space="preserve"> is expected to perform the scope of work in accordance with the terms and conditions as provided for in </w:t>
      </w:r>
      <w:r>
        <w:rPr>
          <w:rFonts w:ascii="Times New Roman" w:eastAsia="Times New Roman" w:hAnsi="Times New Roman" w:cs="Times New Roman"/>
          <w:b/>
          <w:bCs/>
          <w:sz w:val="24"/>
          <w:szCs w:val="24"/>
        </w:rPr>
        <w:t>A</w:t>
      </w:r>
      <w:r w:rsidR="00565254">
        <w:rPr>
          <w:rFonts w:ascii="Times New Roman" w:eastAsia="Times New Roman" w:hAnsi="Times New Roman" w:cs="Times New Roman"/>
          <w:b/>
          <w:bCs/>
          <w:sz w:val="24"/>
          <w:szCs w:val="24"/>
        </w:rPr>
        <w:t>NNEX</w:t>
      </w:r>
      <w:r w:rsidR="00565254" w:rsidRPr="006601E9">
        <w:rPr>
          <w:rFonts w:ascii="Times New Roman" w:hAnsi="Times New Roman"/>
          <w:b/>
          <w:sz w:val="24"/>
        </w:rPr>
        <w:t xml:space="preserve"> </w:t>
      </w:r>
      <w:r w:rsidRPr="006601E9">
        <w:rPr>
          <w:rFonts w:ascii="Times New Roman" w:hAnsi="Times New Roman"/>
          <w:b/>
          <w:sz w:val="24"/>
        </w:rPr>
        <w:t>B</w:t>
      </w:r>
      <w:r>
        <w:rPr>
          <w:rFonts w:ascii="Times New Roman" w:eastAsia="Times New Roman" w:hAnsi="Times New Roman" w:cs="Times New Roman"/>
          <w:sz w:val="24"/>
          <w:szCs w:val="24"/>
        </w:rPr>
        <w:t xml:space="preserve">. </w:t>
      </w:r>
    </w:p>
    <w:p w14:paraId="694F2FF6" w14:textId="77777777" w:rsidR="00ED6804" w:rsidRDefault="00ED6804" w:rsidP="006601E9">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1DEFD17A" w14:textId="6F2B5D45" w:rsidR="00ED6804" w:rsidRPr="006601E9" w:rsidRDefault="00000000" w:rsidP="006601E9">
      <w:pPr>
        <w:numPr>
          <w:ilvl w:val="0"/>
          <w:numId w:val="1"/>
        </w:numPr>
        <w:pBdr>
          <w:top w:val="nil"/>
          <w:left w:val="nil"/>
          <w:bottom w:val="nil"/>
          <w:right w:val="nil"/>
          <w:between w:val="nil"/>
        </w:pBdr>
        <w:spacing w:after="0" w:line="276" w:lineRule="auto"/>
        <w:jc w:val="both"/>
        <w:rPr>
          <w:rFonts w:ascii="Times New Roman" w:hAnsi="Times New Roman"/>
          <w:sz w:val="24"/>
        </w:rPr>
      </w:pPr>
      <w:r w:rsidRPr="006601E9">
        <w:rPr>
          <w:rFonts w:ascii="Times New Roman" w:hAnsi="Times New Roman"/>
          <w:sz w:val="24"/>
        </w:rPr>
        <w:t xml:space="preserve">The </w:t>
      </w:r>
      <w:r w:rsidR="002C1004" w:rsidRPr="006601E9">
        <w:rPr>
          <w:rFonts w:ascii="Times New Roman" w:hAnsi="Times New Roman"/>
          <w:b/>
          <w:sz w:val="24"/>
        </w:rPr>
        <w:t>SECOND PARTY</w:t>
      </w:r>
      <w:r w:rsidRPr="006601E9">
        <w:rPr>
          <w:rFonts w:ascii="Times New Roman" w:hAnsi="Times New Roman"/>
          <w:sz w:val="24"/>
        </w:rPr>
        <w:t xml:space="preserve"> shall perform the agreed services/functions</w:t>
      </w:r>
      <w:r>
        <w:rPr>
          <w:rFonts w:ascii="Times New Roman" w:eastAsia="Times New Roman" w:hAnsi="Times New Roman" w:cs="Times New Roman"/>
          <w:sz w:val="24"/>
          <w:szCs w:val="24"/>
        </w:rPr>
        <w:t>/scope of work</w:t>
      </w:r>
      <w:r w:rsidRPr="006601E9">
        <w:rPr>
          <w:rFonts w:ascii="Times New Roman" w:hAnsi="Times New Roman"/>
          <w:sz w:val="24"/>
        </w:rPr>
        <w:t xml:space="preserve"> and submit the required outputs or deliverables within the schedule and manner mutually agreed upon by the parties. The agreed work schedule, reporting arrangement, mode of submission, and monitoring of deliverables shall be documented and confirmed by the Unit Head.</w:t>
      </w:r>
    </w:p>
    <w:p w14:paraId="1443F862" w14:textId="77777777" w:rsidR="00ED6804" w:rsidRDefault="00ED6804" w:rsidP="006601E9">
      <w:pPr>
        <w:spacing w:after="0" w:line="276" w:lineRule="auto"/>
        <w:ind w:left="1350"/>
        <w:jc w:val="both"/>
        <w:rPr>
          <w:rFonts w:ascii="Times New Roman" w:eastAsia="Times New Roman" w:hAnsi="Times New Roman" w:cs="Times New Roman"/>
          <w:sz w:val="24"/>
          <w:szCs w:val="24"/>
        </w:rPr>
      </w:pPr>
    </w:p>
    <w:p w14:paraId="0E9C90E3" w14:textId="1AE01912" w:rsidR="00ED6804" w:rsidRDefault="00000000" w:rsidP="006601E9">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certification issued by the head of the office/unit, indicating the agreed schedule of the COS engagement, shall be provided for and attached to this Contract as </w:t>
      </w:r>
      <w:r>
        <w:rPr>
          <w:rFonts w:ascii="Times New Roman" w:eastAsia="Times New Roman" w:hAnsi="Times New Roman" w:cs="Times New Roman"/>
          <w:b/>
          <w:bCs/>
          <w:sz w:val="24"/>
          <w:szCs w:val="24"/>
        </w:rPr>
        <w:t>A</w:t>
      </w:r>
      <w:r w:rsidR="00565254">
        <w:rPr>
          <w:rFonts w:ascii="Times New Roman" w:eastAsia="Times New Roman" w:hAnsi="Times New Roman" w:cs="Times New Roman"/>
          <w:b/>
          <w:bCs/>
          <w:sz w:val="24"/>
          <w:szCs w:val="24"/>
        </w:rPr>
        <w:t>NNEX</w:t>
      </w:r>
      <w:r>
        <w:rPr>
          <w:rFonts w:ascii="Times New Roman" w:eastAsia="Times New Roman" w:hAnsi="Times New Roman" w:cs="Times New Roman"/>
          <w:b/>
          <w:bCs/>
          <w:sz w:val="24"/>
          <w:szCs w:val="24"/>
        </w:rPr>
        <w:t xml:space="preserve"> C</w:t>
      </w:r>
      <w:r w:rsidR="00733D63">
        <w:rPr>
          <w:rFonts w:ascii="Times New Roman" w:eastAsia="Times New Roman" w:hAnsi="Times New Roman" w:cs="Times New Roman"/>
          <w:b/>
          <w:bCs/>
          <w:sz w:val="24"/>
          <w:szCs w:val="24"/>
        </w:rPr>
        <w:t xml:space="preserve">. </w:t>
      </w:r>
      <w:r w:rsidR="00733D63">
        <w:rPr>
          <w:rFonts w:ascii="Times New Roman" w:eastAsia="Times New Roman" w:hAnsi="Times New Roman" w:cs="Times New Roman"/>
          <w:sz w:val="24"/>
          <w:szCs w:val="24"/>
        </w:rPr>
        <w:t xml:space="preserve">The </w:t>
      </w:r>
      <w:r w:rsidR="002C1004" w:rsidRPr="002C1004">
        <w:rPr>
          <w:rFonts w:ascii="Times New Roman" w:eastAsia="Times New Roman" w:hAnsi="Times New Roman" w:cs="Times New Roman"/>
          <w:b/>
          <w:sz w:val="24"/>
          <w:szCs w:val="24"/>
        </w:rPr>
        <w:t>UNIVERSITY</w:t>
      </w:r>
      <w:r w:rsidR="00733D63">
        <w:rPr>
          <w:rFonts w:ascii="Times New Roman" w:eastAsia="Times New Roman" w:hAnsi="Times New Roman" w:cs="Times New Roman"/>
          <w:sz w:val="24"/>
          <w:szCs w:val="24"/>
        </w:rPr>
        <w:t xml:space="preserve"> may modify the </w:t>
      </w:r>
      <w:r>
        <w:rPr>
          <w:rFonts w:ascii="Times New Roman" w:eastAsia="Times New Roman" w:hAnsi="Times New Roman" w:cs="Times New Roman"/>
          <w:sz w:val="24"/>
          <w:szCs w:val="24"/>
        </w:rPr>
        <w:t xml:space="preserve">schedule in accordance with applicable COA-DBM guidelines, Memorandum No. ACR 24-50, applicable internal policies of 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on flexible work arrangements, and any subsequent issuances on the matter. Flexible work arrangement </w:t>
      </w:r>
      <w:r w:rsidRPr="006601E9">
        <w:rPr>
          <w:rFonts w:ascii="Times New Roman" w:hAnsi="Times New Roman"/>
          <w:sz w:val="24"/>
        </w:rPr>
        <w:t>shall</w:t>
      </w:r>
      <w:r>
        <w:rPr>
          <w:rFonts w:ascii="Times New Roman" w:eastAsia="Times New Roman" w:hAnsi="Times New Roman" w:cs="Times New Roman"/>
          <w:sz w:val="24"/>
          <w:szCs w:val="24"/>
        </w:rPr>
        <w:t xml:space="preserve"> not apply to services requiring continuous physical presence, direct patient care, on-site operations, or functions where remote performance is incompatible with service delivery.</w:t>
      </w:r>
    </w:p>
    <w:p w14:paraId="276EFA4E" w14:textId="77777777" w:rsidR="00ED6804" w:rsidRDefault="00ED6804" w:rsidP="006601E9">
      <w:pPr>
        <w:spacing w:after="0" w:line="276" w:lineRule="auto"/>
        <w:jc w:val="both"/>
        <w:rPr>
          <w:rFonts w:ascii="Times New Roman" w:eastAsia="Times New Roman" w:hAnsi="Times New Roman" w:cs="Times New Roman"/>
          <w:sz w:val="24"/>
          <w:szCs w:val="24"/>
        </w:rPr>
      </w:pPr>
    </w:p>
    <w:p w14:paraId="678551C2" w14:textId="34801E5A" w:rsidR="00ED6804" w:rsidRDefault="00000000">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understood that this Contract does not create an employer-employee relationship between the </w:t>
      </w:r>
      <w:r w:rsidR="002C1004" w:rsidRPr="006601E9">
        <w:rPr>
          <w:rFonts w:ascii="Times New Roman" w:hAnsi="Times New Roman"/>
          <w:b/>
          <w:sz w:val="24"/>
        </w:rPr>
        <w:t>UNIVERSITY</w:t>
      </w:r>
      <w:r>
        <w:rPr>
          <w:rFonts w:ascii="Times New Roman" w:eastAsia="Times New Roman" w:hAnsi="Times New Roman" w:cs="Times New Roman"/>
          <w:sz w:val="24"/>
          <w:szCs w:val="24"/>
        </w:rPr>
        <w:t xml:space="preserve"> and the </w:t>
      </w:r>
      <w:r w:rsidR="002C1004" w:rsidRPr="006601E9">
        <w:rPr>
          <w:rFonts w:ascii="Times New Roman" w:hAnsi="Times New Roman"/>
          <w:b/>
          <w:sz w:val="24"/>
        </w:rPr>
        <w:t>SECOND PARTY</w:t>
      </w:r>
      <w:r>
        <w:rPr>
          <w:rFonts w:ascii="Times New Roman" w:eastAsia="Times New Roman" w:hAnsi="Times New Roman" w:cs="Times New Roman"/>
          <w:sz w:val="24"/>
          <w:szCs w:val="24"/>
        </w:rPr>
        <w:t xml:space="preserve">, </w:t>
      </w:r>
      <w:r w:rsidRPr="006601E9">
        <w:rPr>
          <w:rFonts w:ascii="Times New Roman" w:hAnsi="Times New Roman"/>
          <w:sz w:val="24"/>
        </w:rPr>
        <w:t>and neither will the services or work rendered herein be considered as government service.</w:t>
      </w:r>
      <w:r>
        <w:rPr>
          <w:rFonts w:ascii="Times New Roman" w:eastAsia="Times New Roman" w:hAnsi="Times New Roman" w:cs="Times New Roman"/>
          <w:sz w:val="24"/>
          <w:szCs w:val="24"/>
        </w:rPr>
        <w:t xml:space="preserve"> The </w:t>
      </w:r>
      <w:r w:rsidR="002C1004" w:rsidRPr="006601E9">
        <w:rPr>
          <w:rFonts w:ascii="Times New Roman" w:hAnsi="Times New Roman"/>
          <w:b/>
          <w:sz w:val="24"/>
        </w:rPr>
        <w:t>SECOND PARTY</w:t>
      </w:r>
      <w:r>
        <w:rPr>
          <w:rFonts w:ascii="Times New Roman" w:eastAsia="Times New Roman" w:hAnsi="Times New Roman" w:cs="Times New Roman"/>
          <w:sz w:val="24"/>
          <w:szCs w:val="24"/>
        </w:rPr>
        <w:t xml:space="preserve"> shall not be considered a regular, casual, or contractual employee of the </w:t>
      </w:r>
      <w:r w:rsidR="002C1004" w:rsidRPr="006601E9">
        <w:rPr>
          <w:rFonts w:ascii="Times New Roman" w:hAnsi="Times New Roman"/>
          <w:b/>
          <w:sz w:val="24"/>
        </w:rPr>
        <w:t>UNIVERSITY</w:t>
      </w:r>
      <w:r>
        <w:rPr>
          <w:rFonts w:ascii="Times New Roman" w:eastAsia="Times New Roman" w:hAnsi="Times New Roman" w:cs="Times New Roman"/>
          <w:sz w:val="24"/>
          <w:szCs w:val="24"/>
        </w:rPr>
        <w:t xml:space="preserve"> and shall not be entitled to benefits granted to government employees, including but not limited to PERA, RATA, GSIS, leave privileges (except wellness leave), step increments, longevity pay, or other benefits enjoyed by government regular employees. It is also understood that the </w:t>
      </w:r>
      <w:r w:rsidR="002C1004" w:rsidRPr="002C1004">
        <w:rPr>
          <w:rFonts w:ascii="Times New Roman" w:eastAsia="Times New Roman" w:hAnsi="Times New Roman" w:cs="Times New Roman"/>
          <w:b/>
          <w:sz w:val="24"/>
          <w:szCs w:val="24"/>
        </w:rPr>
        <w:t>SECOND PARTY</w:t>
      </w:r>
      <w:r>
        <w:rPr>
          <w:rFonts w:ascii="Times New Roman" w:eastAsia="Times New Roman" w:hAnsi="Times New Roman" w:cs="Times New Roman"/>
          <w:sz w:val="24"/>
          <w:szCs w:val="24"/>
        </w:rPr>
        <w:t xml:space="preserve"> shall not exercise control or supervision over regular and career employees of 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w:t>
      </w:r>
    </w:p>
    <w:p w14:paraId="58EEA667" w14:textId="107F9900" w:rsidR="00ED6804" w:rsidRDefault="00000000" w:rsidP="0058142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672A44B" w14:textId="77777777" w:rsidR="00ED6804" w:rsidRDefault="00ED6804">
      <w:pPr>
        <w:spacing w:after="0" w:line="276" w:lineRule="auto"/>
        <w:ind w:left="1350"/>
        <w:jc w:val="both"/>
        <w:rPr>
          <w:rFonts w:ascii="Times New Roman" w:eastAsia="Times New Roman" w:hAnsi="Times New Roman" w:cs="Times New Roman"/>
          <w:sz w:val="24"/>
          <w:szCs w:val="24"/>
        </w:rPr>
      </w:pPr>
    </w:p>
    <w:p w14:paraId="4EF10D22" w14:textId="6EA8D3E4" w:rsidR="006601E9" w:rsidRDefault="00000000" w:rsidP="006601E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C1004" w:rsidRPr="005120C3">
        <w:rPr>
          <w:rFonts w:ascii="Times New Roman" w:hAnsi="Times New Roman"/>
          <w:b/>
          <w:sz w:val="24"/>
        </w:rPr>
        <w:t>SECOND PARTY</w:t>
      </w:r>
      <w:r>
        <w:rPr>
          <w:rFonts w:ascii="Times New Roman" w:eastAsia="Times New Roman" w:hAnsi="Times New Roman" w:cs="Times New Roman"/>
          <w:sz w:val="24"/>
          <w:szCs w:val="24"/>
        </w:rPr>
        <w:t xml:space="preserve"> shall be entitled to compensation during the </w:t>
      </w:r>
      <w:r w:rsidR="002C1004" w:rsidRPr="005120C3">
        <w:rPr>
          <w:rFonts w:ascii="Times New Roman" w:hAnsi="Times New Roman"/>
          <w:b/>
          <w:sz w:val="24"/>
        </w:rPr>
        <w:t>UNIVERSITY</w:t>
      </w:r>
      <w:r w:rsidRPr="005120C3">
        <w:rPr>
          <w:rFonts w:ascii="Times New Roman" w:hAnsi="Times New Roman"/>
          <w:sz w:val="24"/>
        </w:rPr>
        <w:t xml:space="preserve">’s institutionally declared non-reporting </w:t>
      </w:r>
      <w:r>
        <w:rPr>
          <w:rFonts w:ascii="Times New Roman" w:eastAsia="Times New Roman" w:hAnsi="Times New Roman" w:cs="Times New Roman"/>
          <w:sz w:val="24"/>
          <w:szCs w:val="24"/>
        </w:rPr>
        <w:t xml:space="preserve">days, including holidays, suspension of work, and </w:t>
      </w:r>
      <w:r w:rsidR="00565254">
        <w:rPr>
          <w:rFonts w:ascii="Times New Roman" w:eastAsia="Times New Roman" w:hAnsi="Times New Roman" w:cs="Times New Roman"/>
          <w:sz w:val="24"/>
          <w:szCs w:val="24"/>
        </w:rPr>
        <w:t>those covered</w:t>
      </w:r>
      <w:r>
        <w:rPr>
          <w:rFonts w:ascii="Times New Roman" w:eastAsia="Times New Roman" w:hAnsi="Times New Roman" w:cs="Times New Roman"/>
          <w:sz w:val="24"/>
          <w:szCs w:val="24"/>
        </w:rPr>
        <w:t xml:space="preserve"> by a flexible work arrangement, provided that the </w:t>
      </w:r>
      <w:r w:rsidR="002C1004" w:rsidRPr="005120C3">
        <w:rPr>
          <w:rFonts w:ascii="Times New Roman" w:hAnsi="Times New Roman"/>
          <w:b/>
          <w:sz w:val="24"/>
        </w:rPr>
        <w:t>SECOND PARTY</w:t>
      </w:r>
      <w:r>
        <w:rPr>
          <w:rFonts w:ascii="Times New Roman" w:eastAsia="Times New Roman" w:hAnsi="Times New Roman" w:cs="Times New Roman"/>
          <w:sz w:val="24"/>
          <w:szCs w:val="24"/>
        </w:rPr>
        <w:t xml:space="preserve"> performs</w:t>
      </w:r>
      <w:r w:rsidRPr="005120C3">
        <w:rPr>
          <w:rFonts w:ascii="Times New Roman" w:hAnsi="Times New Roman"/>
          <w:sz w:val="24"/>
        </w:rPr>
        <w:t xml:space="preserve"> the assigned tasks or </w:t>
      </w:r>
      <w:r w:rsidR="006601E9">
        <w:rPr>
          <w:rFonts w:ascii="Times New Roman" w:hAnsi="Times New Roman"/>
          <w:sz w:val="24"/>
        </w:rPr>
        <w:t>deliverables</w:t>
      </w:r>
      <w:r>
        <w:rPr>
          <w:rFonts w:ascii="Times New Roman" w:eastAsia="Times New Roman" w:hAnsi="Times New Roman" w:cs="Times New Roman"/>
          <w:sz w:val="24"/>
          <w:szCs w:val="24"/>
        </w:rPr>
        <w:t xml:space="preserve"> for the month covered and secures the prior approval of the unit head.</w:t>
      </w:r>
    </w:p>
    <w:p w14:paraId="1091B3F6" w14:textId="77777777" w:rsidR="006601E9" w:rsidRDefault="006601E9" w:rsidP="006601E9">
      <w:pPr>
        <w:pStyle w:val="ListParagraph"/>
        <w:rPr>
          <w:rFonts w:ascii="Times New Roman" w:hAnsi="Times New Roman"/>
          <w:sz w:val="24"/>
        </w:rPr>
      </w:pPr>
    </w:p>
    <w:p w14:paraId="75EF8C70" w14:textId="1426881B" w:rsidR="00ED6804" w:rsidRPr="006601E9" w:rsidRDefault="00000000" w:rsidP="006601E9">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r w:rsidRPr="005120C3">
        <w:rPr>
          <w:rFonts w:ascii="Times New Roman" w:hAnsi="Times New Roman"/>
          <w:sz w:val="24"/>
        </w:rPr>
        <w:lastRenderedPageBreak/>
        <w:t xml:space="preserve">The </w:t>
      </w:r>
      <w:r w:rsidR="002C1004" w:rsidRPr="005120C3">
        <w:rPr>
          <w:rFonts w:ascii="Times New Roman" w:hAnsi="Times New Roman"/>
          <w:b/>
          <w:sz w:val="24"/>
        </w:rPr>
        <w:t>SECOND PARTY</w:t>
      </w:r>
      <w:r w:rsidRPr="005120C3">
        <w:rPr>
          <w:rFonts w:ascii="Times New Roman" w:hAnsi="Times New Roman"/>
          <w:sz w:val="24"/>
        </w:rPr>
        <w:t xml:space="preserve"> shall be entitled to additional compensation for services </w:t>
      </w:r>
      <w:r w:rsidRPr="006601E9">
        <w:rPr>
          <w:rFonts w:ascii="Times New Roman" w:eastAsia="Times New Roman" w:hAnsi="Times New Roman" w:cs="Times New Roman"/>
          <w:sz w:val="24"/>
          <w:szCs w:val="24"/>
        </w:rPr>
        <w:t xml:space="preserve">duly authorized outside the scope of work </w:t>
      </w:r>
      <w:r w:rsidR="002C5B72">
        <w:rPr>
          <w:rFonts w:ascii="Times New Roman" w:eastAsia="Times New Roman" w:hAnsi="Times New Roman" w:cs="Times New Roman"/>
          <w:sz w:val="24"/>
          <w:szCs w:val="24"/>
        </w:rPr>
        <w:t xml:space="preserve">in </w:t>
      </w:r>
      <w:r w:rsidR="002C5B72" w:rsidRPr="002C5B72">
        <w:rPr>
          <w:rFonts w:ascii="Times New Roman" w:eastAsia="Times New Roman" w:hAnsi="Times New Roman" w:cs="Times New Roman"/>
          <w:b/>
          <w:bCs/>
          <w:sz w:val="24"/>
          <w:szCs w:val="24"/>
        </w:rPr>
        <w:t>ANNEX</w:t>
      </w:r>
      <w:r w:rsidRPr="002C5B72">
        <w:rPr>
          <w:rFonts w:ascii="Times New Roman" w:eastAsia="Times New Roman" w:hAnsi="Times New Roman" w:cs="Times New Roman"/>
          <w:b/>
          <w:bCs/>
          <w:sz w:val="24"/>
          <w:szCs w:val="24"/>
        </w:rPr>
        <w:t xml:space="preserve"> B</w:t>
      </w:r>
      <w:r w:rsidRPr="006601E9">
        <w:rPr>
          <w:rFonts w:ascii="Times New Roman" w:eastAsia="Times New Roman" w:hAnsi="Times New Roman" w:cs="Times New Roman"/>
          <w:sz w:val="24"/>
          <w:szCs w:val="24"/>
        </w:rPr>
        <w:t xml:space="preserve">; </w:t>
      </w:r>
    </w:p>
    <w:p w14:paraId="01EBAAD0" w14:textId="77777777" w:rsidR="00ED6804" w:rsidRDefault="00ED6804">
      <w:pPr>
        <w:pBdr>
          <w:top w:val="nil"/>
          <w:left w:val="nil"/>
          <w:bottom w:val="nil"/>
          <w:right w:val="nil"/>
          <w:between w:val="nil"/>
        </w:pBdr>
        <w:spacing w:after="0" w:line="276" w:lineRule="auto"/>
        <w:ind w:left="1350"/>
        <w:jc w:val="both"/>
        <w:rPr>
          <w:rFonts w:ascii="Times New Roman" w:eastAsia="Times New Roman" w:hAnsi="Times New Roman" w:cs="Times New Roman"/>
          <w:strike/>
          <w:sz w:val="24"/>
          <w:szCs w:val="24"/>
        </w:rPr>
      </w:pPr>
    </w:p>
    <w:p w14:paraId="4904A648" w14:textId="6A33CC67" w:rsidR="00ED6804" w:rsidRDefault="00000000" w:rsidP="005120C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C1004" w:rsidRPr="002C1004">
        <w:rPr>
          <w:rFonts w:ascii="Times New Roman" w:eastAsia="Times New Roman" w:hAnsi="Times New Roman" w:cs="Times New Roman"/>
          <w:b/>
          <w:sz w:val="24"/>
          <w:szCs w:val="24"/>
        </w:rPr>
        <w:t>SECOND PARTY</w:t>
      </w:r>
      <w:r>
        <w:rPr>
          <w:rFonts w:ascii="Times New Roman" w:eastAsia="Times New Roman" w:hAnsi="Times New Roman" w:cs="Times New Roman"/>
          <w:sz w:val="24"/>
          <w:szCs w:val="24"/>
        </w:rPr>
        <w:t xml:space="preserve"> shall not be entitled to compensation for work rendered beyond the agreed service schedule.</w:t>
      </w:r>
    </w:p>
    <w:p w14:paraId="526C0541" w14:textId="77777777" w:rsidR="00ED6804" w:rsidRDefault="00ED6804" w:rsidP="005120C3">
      <w:pPr>
        <w:spacing w:after="0" w:line="276" w:lineRule="auto"/>
        <w:ind w:left="1350"/>
        <w:jc w:val="both"/>
        <w:rPr>
          <w:rFonts w:ascii="Times New Roman" w:eastAsia="Times New Roman" w:hAnsi="Times New Roman" w:cs="Times New Roman"/>
          <w:sz w:val="24"/>
          <w:szCs w:val="24"/>
        </w:rPr>
      </w:pPr>
    </w:p>
    <w:p w14:paraId="15126B14" w14:textId="28C05974" w:rsidR="00ED6804" w:rsidRDefault="00000000">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C1004" w:rsidRPr="005120C3">
        <w:rPr>
          <w:rFonts w:ascii="Times New Roman" w:hAnsi="Times New Roman"/>
          <w:b/>
          <w:sz w:val="24"/>
        </w:rPr>
        <w:t>SECOND PARTY</w:t>
      </w:r>
      <w:r>
        <w:rPr>
          <w:rFonts w:ascii="Times New Roman" w:eastAsia="Times New Roman" w:hAnsi="Times New Roman" w:cs="Times New Roman"/>
          <w:sz w:val="24"/>
          <w:szCs w:val="24"/>
        </w:rPr>
        <w:t xml:space="preserve"> shall submit the required outputs, deliverables, reports, or certifications of Services Rendered and Accomplishment Report services rendered, as may be required by 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The certification of Services Rendered/</w:t>
      </w:r>
      <w:r w:rsidR="005652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Accomplishment Report template, as shown in </w:t>
      </w:r>
      <w:r>
        <w:rPr>
          <w:rFonts w:ascii="Times New Roman" w:eastAsia="Times New Roman" w:hAnsi="Times New Roman" w:cs="Times New Roman"/>
          <w:b/>
          <w:bCs/>
          <w:sz w:val="24"/>
          <w:szCs w:val="24"/>
        </w:rPr>
        <w:t>A</w:t>
      </w:r>
      <w:r w:rsidR="00565254">
        <w:rPr>
          <w:rFonts w:ascii="Times New Roman" w:eastAsia="Times New Roman" w:hAnsi="Times New Roman" w:cs="Times New Roman"/>
          <w:b/>
          <w:bCs/>
          <w:sz w:val="24"/>
          <w:szCs w:val="24"/>
        </w:rPr>
        <w:t>NNEX</w:t>
      </w:r>
      <w:r>
        <w:rPr>
          <w:rFonts w:ascii="Times New Roman" w:eastAsia="Times New Roman" w:hAnsi="Times New Roman" w:cs="Times New Roman"/>
          <w:b/>
          <w:bCs/>
          <w:sz w:val="24"/>
          <w:szCs w:val="24"/>
        </w:rPr>
        <w:t xml:space="preserve"> E</w:t>
      </w:r>
      <w:r>
        <w:rPr>
          <w:rFonts w:ascii="Times New Roman" w:eastAsia="Times New Roman" w:hAnsi="Times New Roman" w:cs="Times New Roman"/>
          <w:sz w:val="24"/>
          <w:szCs w:val="24"/>
        </w:rPr>
        <w:t xml:space="preserve">, shall be required prior to payment of the services.  Payment shall be subject to the satisfactory completion, submission, review, and acceptance of the required deliverables or certifications services rendered, and to the usual budgeting, accounting, and auditing rules. </w:t>
      </w:r>
    </w:p>
    <w:p w14:paraId="7EA29748" w14:textId="77777777" w:rsidR="00ED6804" w:rsidRDefault="00ED6804">
      <w:pPr>
        <w:spacing w:after="0" w:line="276" w:lineRule="auto"/>
        <w:ind w:left="1350"/>
        <w:jc w:val="both"/>
        <w:rPr>
          <w:rFonts w:ascii="Times New Roman" w:eastAsia="Times New Roman" w:hAnsi="Times New Roman" w:cs="Times New Roman"/>
          <w:sz w:val="24"/>
          <w:szCs w:val="24"/>
        </w:rPr>
      </w:pPr>
    </w:p>
    <w:p w14:paraId="3E92AE20" w14:textId="410BF755" w:rsidR="00ED6804" w:rsidRDefault="00000000" w:rsidP="005120C3">
      <w:pPr>
        <w:numPr>
          <w:ilvl w:val="0"/>
          <w:numId w:val="1"/>
        </w:numPr>
        <w:spacing w:after="0" w:line="276" w:lineRule="auto"/>
        <w:jc w:val="both"/>
        <w:rPr>
          <w:rFonts w:ascii="Times New Roman" w:eastAsia="Times New Roman" w:hAnsi="Times New Roman" w:cs="Times New Roman"/>
          <w:sz w:val="24"/>
          <w:szCs w:val="24"/>
        </w:rPr>
      </w:pPr>
      <w:r w:rsidRPr="005120C3">
        <w:rPr>
          <w:rFonts w:ascii="Times New Roman" w:hAnsi="Times New Roman"/>
          <w:sz w:val="24"/>
        </w:rPr>
        <w:t xml:space="preserve">The </w:t>
      </w:r>
      <w:r w:rsidR="002C1004" w:rsidRPr="005120C3">
        <w:rPr>
          <w:rFonts w:ascii="Times New Roman" w:hAnsi="Times New Roman"/>
          <w:b/>
          <w:sz w:val="24"/>
        </w:rPr>
        <w:t>UNIVERSITY</w:t>
      </w:r>
      <w:r w:rsidRPr="005120C3">
        <w:rPr>
          <w:rFonts w:ascii="Times New Roman" w:hAnsi="Times New Roman"/>
          <w:sz w:val="24"/>
        </w:rPr>
        <w:t xml:space="preserve"> shall ensure the reasonable on-time payment of the services rendered by the </w:t>
      </w:r>
      <w:r w:rsidR="002C1004" w:rsidRPr="005120C3">
        <w:rPr>
          <w:rFonts w:ascii="Times New Roman" w:hAnsi="Times New Roman"/>
          <w:b/>
          <w:sz w:val="24"/>
        </w:rPr>
        <w:t>SECOND PARTY</w:t>
      </w:r>
      <w:r w:rsidRPr="005120C3">
        <w:rPr>
          <w:rFonts w:ascii="Times New Roman" w:hAnsi="Times New Roman"/>
          <w:sz w:val="24"/>
        </w:rPr>
        <w:t xml:space="preserve"> by preventing any unnecessary delays in the processing of payments. The </w:t>
      </w:r>
      <w:r w:rsidR="002C1004" w:rsidRPr="005120C3">
        <w:rPr>
          <w:rFonts w:ascii="Times New Roman" w:hAnsi="Times New Roman"/>
          <w:b/>
          <w:sz w:val="24"/>
        </w:rPr>
        <w:t>UNIVERSITY</w:t>
      </w:r>
      <w:r w:rsidRPr="005120C3">
        <w:rPr>
          <w:rFonts w:ascii="Times New Roman" w:hAnsi="Times New Roman"/>
          <w:sz w:val="24"/>
        </w:rPr>
        <w:t xml:space="preserve">, through the Head of Unit, shall properly orient the </w:t>
      </w:r>
      <w:r w:rsidR="002C1004" w:rsidRPr="005120C3">
        <w:rPr>
          <w:rFonts w:ascii="Times New Roman" w:hAnsi="Times New Roman"/>
          <w:b/>
          <w:sz w:val="24"/>
        </w:rPr>
        <w:t>SECOND PARTY</w:t>
      </w:r>
      <w:r w:rsidRPr="005120C3">
        <w:rPr>
          <w:rFonts w:ascii="Times New Roman" w:hAnsi="Times New Roman"/>
          <w:sz w:val="24"/>
        </w:rPr>
        <w:t xml:space="preserve"> regarding the necessary documents and steps needed to complete the process of payment.</w:t>
      </w:r>
      <w:r>
        <w:rPr>
          <w:rFonts w:ascii="Times New Roman" w:eastAsia="Times New Roman" w:hAnsi="Times New Roman" w:cs="Times New Roman"/>
          <w:sz w:val="24"/>
          <w:szCs w:val="24"/>
        </w:rPr>
        <w:t xml:space="preserve">  </w:t>
      </w:r>
    </w:p>
    <w:p w14:paraId="1C2EDCF7" w14:textId="77777777" w:rsidR="00ED6804" w:rsidRPr="005120C3" w:rsidRDefault="00ED6804" w:rsidP="005120C3">
      <w:pPr>
        <w:spacing w:after="0" w:line="276" w:lineRule="auto"/>
        <w:ind w:left="1350"/>
        <w:jc w:val="both"/>
        <w:rPr>
          <w:rFonts w:ascii="Times New Roman" w:hAnsi="Times New Roman"/>
          <w:sz w:val="24"/>
        </w:rPr>
      </w:pPr>
    </w:p>
    <w:p w14:paraId="4CDFB351" w14:textId="6FA8DAD3" w:rsidR="00ED6804" w:rsidRDefault="00000000" w:rsidP="005120C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C1004" w:rsidRPr="005120C3">
        <w:rPr>
          <w:rFonts w:ascii="Times New Roman" w:hAnsi="Times New Roman"/>
          <w:b/>
          <w:sz w:val="24"/>
        </w:rPr>
        <w:t>SECOND PARTY</w:t>
      </w:r>
      <w:r>
        <w:rPr>
          <w:rFonts w:ascii="Times New Roman" w:eastAsia="Times New Roman" w:hAnsi="Times New Roman" w:cs="Times New Roman"/>
          <w:sz w:val="24"/>
          <w:szCs w:val="24"/>
        </w:rPr>
        <w:t xml:space="preserve"> may, under meritorious circumstances and whenever necessary in the performance of the services covered by this Contract, be authorized to undertake official local travel for purposes directly related to the assigned tasks, including the conduct of inspections, attendance in meetings, conferences, trainings, workshops, and other authorized official activities outside the office. Travel expenses covered shall be in accordance with Executive Order No. 77, s. 2019, COA Resolution No. 2021-044 dated 28 December 2021, CSC-COA-DBM Joint Circular No. 1, s. 2025, any subsequent amendments thereto, and other applicable budgeting, accounting, and auditing rules and regulations.</w:t>
      </w:r>
    </w:p>
    <w:p w14:paraId="3CEEFE1F" w14:textId="77777777" w:rsidR="00ED6804" w:rsidRDefault="00ED6804" w:rsidP="005120C3">
      <w:pPr>
        <w:pBdr>
          <w:top w:val="nil"/>
          <w:left w:val="nil"/>
          <w:bottom w:val="nil"/>
          <w:right w:val="nil"/>
          <w:between w:val="nil"/>
        </w:pBdr>
        <w:spacing w:after="0" w:line="276" w:lineRule="auto"/>
        <w:ind w:left="1980"/>
        <w:jc w:val="both"/>
        <w:rPr>
          <w:rFonts w:ascii="Times New Roman" w:eastAsia="Times New Roman" w:hAnsi="Times New Roman" w:cs="Times New Roman"/>
          <w:sz w:val="24"/>
          <w:szCs w:val="24"/>
        </w:rPr>
      </w:pPr>
    </w:p>
    <w:p w14:paraId="3797C0FB" w14:textId="68B8B819" w:rsidR="00ED6804" w:rsidRDefault="00000000" w:rsidP="005120C3">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C1004" w:rsidRPr="005120C3">
        <w:rPr>
          <w:rFonts w:ascii="Times New Roman" w:hAnsi="Times New Roman"/>
          <w:b/>
          <w:sz w:val="24"/>
        </w:rPr>
        <w:t>SECOND PARTY</w:t>
      </w:r>
      <w:r>
        <w:rPr>
          <w:rFonts w:ascii="Times New Roman" w:eastAsia="Times New Roman" w:hAnsi="Times New Roman" w:cs="Times New Roman"/>
          <w:sz w:val="24"/>
          <w:szCs w:val="24"/>
        </w:rPr>
        <w:t xml:space="preserve"> shall be granted Wellness Leave of up to five (5) days per </w:t>
      </w:r>
      <w:r w:rsidRPr="005120C3">
        <w:rPr>
          <w:rFonts w:ascii="Times New Roman" w:hAnsi="Times New Roman"/>
          <w:sz w:val="24"/>
        </w:rPr>
        <w:t>one-year</w:t>
      </w:r>
      <w:r>
        <w:rPr>
          <w:rFonts w:ascii="Times New Roman" w:eastAsia="Times New Roman" w:hAnsi="Times New Roman" w:cs="Times New Roman"/>
          <w:sz w:val="24"/>
          <w:szCs w:val="24"/>
        </w:rPr>
        <w:t xml:space="preserve"> contract</w:t>
      </w:r>
      <w:r w:rsidRPr="005120C3">
        <w:rPr>
          <w:rFonts w:ascii="Times New Roman" w:hAnsi="Times New Roman"/>
          <w:sz w:val="24"/>
        </w:rPr>
        <w:t xml:space="preserve"> period</w:t>
      </w:r>
      <w:r>
        <w:rPr>
          <w:rFonts w:ascii="Times New Roman" w:eastAsia="Times New Roman" w:hAnsi="Times New Roman" w:cs="Times New Roman"/>
          <w:sz w:val="24"/>
          <w:szCs w:val="24"/>
        </w:rPr>
        <w:t xml:space="preserve">, in accordance with Memorandum No. ACR 2026-03 and other applicable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rules and guidelines. </w:t>
      </w:r>
      <w:r w:rsidRPr="005120C3">
        <w:rPr>
          <w:rFonts w:ascii="Times New Roman" w:hAnsi="Times New Roman"/>
          <w:sz w:val="24"/>
        </w:rPr>
        <w:t>For contracts having periods of less than one year, t</w:t>
      </w:r>
      <w:r>
        <w:rPr>
          <w:rFonts w:ascii="Times New Roman" w:eastAsia="Times New Roman" w:hAnsi="Times New Roman" w:cs="Times New Roman"/>
          <w:sz w:val="24"/>
          <w:szCs w:val="24"/>
        </w:rPr>
        <w:t xml:space="preserve">he number of Wellness Leave days to be granted shall be prorated based on the duration of the contract, as determined by the </w:t>
      </w:r>
      <w:r w:rsidR="002C1004" w:rsidRPr="005120C3">
        <w:rPr>
          <w:rFonts w:ascii="Times New Roman" w:hAnsi="Times New Roman"/>
          <w:b/>
          <w:sz w:val="24"/>
        </w:rPr>
        <w:t>UNIVERSITY</w:t>
      </w:r>
      <w:r>
        <w:rPr>
          <w:rFonts w:ascii="Times New Roman" w:eastAsia="Times New Roman" w:hAnsi="Times New Roman" w:cs="Times New Roman"/>
          <w:sz w:val="24"/>
          <w:szCs w:val="24"/>
        </w:rPr>
        <w:t xml:space="preserve"> </w:t>
      </w:r>
      <w:r w:rsidRPr="005120C3">
        <w:rPr>
          <w:rFonts w:ascii="Times New Roman" w:hAnsi="Times New Roman"/>
          <w:sz w:val="24"/>
        </w:rPr>
        <w:t>or</w:t>
      </w:r>
      <w:r>
        <w:rPr>
          <w:rFonts w:ascii="Times New Roman" w:eastAsia="Times New Roman" w:hAnsi="Times New Roman" w:cs="Times New Roman"/>
          <w:sz w:val="24"/>
          <w:szCs w:val="24"/>
        </w:rPr>
        <w:t xml:space="preserve"> Constituent </w:t>
      </w:r>
      <w:r w:rsidR="006601E9">
        <w:rPr>
          <w:rFonts w:ascii="Times New Roman" w:eastAsia="Arial" w:hAnsi="Times New Roman" w:cs="Times New Roman"/>
          <w:sz w:val="24"/>
          <w:szCs w:val="24"/>
        </w:rPr>
        <w:t>University</w:t>
      </w:r>
      <w:r>
        <w:rPr>
          <w:rFonts w:ascii="Times New Roman" w:eastAsia="Times New Roman" w:hAnsi="Times New Roman" w:cs="Times New Roman"/>
          <w:sz w:val="24"/>
          <w:szCs w:val="24"/>
        </w:rPr>
        <w:t>.</w:t>
      </w:r>
    </w:p>
    <w:p w14:paraId="53D32F3B" w14:textId="77777777" w:rsidR="00ED6804" w:rsidRDefault="00ED6804" w:rsidP="005120C3">
      <w:pPr>
        <w:spacing w:after="0" w:line="276" w:lineRule="auto"/>
        <w:ind w:left="1350"/>
        <w:jc w:val="both"/>
        <w:rPr>
          <w:rFonts w:ascii="Times New Roman" w:eastAsia="Times New Roman" w:hAnsi="Times New Roman" w:cs="Times New Roman"/>
          <w:sz w:val="24"/>
          <w:szCs w:val="24"/>
        </w:rPr>
      </w:pPr>
    </w:p>
    <w:p w14:paraId="67C7C04D" w14:textId="2F54E785" w:rsidR="00ED6804" w:rsidRDefault="00000000" w:rsidP="005120C3">
      <w:pPr>
        <w:spacing w:after="0" w:line="276" w:lineRule="auto"/>
        <w:ind w:left="1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Wellness Leave may be availed of consecutively for a maximum of three (3) days at a time, or on separate non-consecutive days, subject to the needs of the </w:t>
      </w:r>
      <w:r w:rsidR="002C1004" w:rsidRPr="005120C3">
        <w:rPr>
          <w:rFonts w:ascii="Times New Roman" w:hAnsi="Times New Roman"/>
          <w:b/>
          <w:sz w:val="24"/>
        </w:rPr>
        <w:t>SECOND PARTY</w:t>
      </w:r>
      <w:r>
        <w:rPr>
          <w:rFonts w:ascii="Times New Roman" w:eastAsia="Times New Roman" w:hAnsi="Times New Roman" w:cs="Times New Roman"/>
          <w:sz w:val="24"/>
          <w:szCs w:val="24"/>
        </w:rPr>
        <w:t>, the operational requirements of the office, and prior approval of the Unit Head.</w:t>
      </w:r>
    </w:p>
    <w:p w14:paraId="752929F4" w14:textId="77777777" w:rsidR="00ED6804" w:rsidRDefault="00ED6804" w:rsidP="005120C3">
      <w:pPr>
        <w:spacing w:after="0" w:line="276" w:lineRule="auto"/>
        <w:ind w:left="1350"/>
        <w:jc w:val="both"/>
        <w:rPr>
          <w:rFonts w:ascii="Times New Roman" w:eastAsia="Times New Roman" w:hAnsi="Times New Roman" w:cs="Times New Roman"/>
          <w:sz w:val="24"/>
          <w:szCs w:val="24"/>
        </w:rPr>
      </w:pPr>
    </w:p>
    <w:p w14:paraId="473B69A1" w14:textId="77777777" w:rsidR="00ED6804" w:rsidRDefault="00000000" w:rsidP="005120C3">
      <w:pPr>
        <w:spacing w:after="0" w:line="276" w:lineRule="auto"/>
        <w:ind w:left="1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unused Wellness Leave credits shall be non-cumulative, non-convertible to cash, and shall be forfeited at the end of the </w:t>
      </w:r>
      <w:r w:rsidRPr="005120C3">
        <w:rPr>
          <w:rFonts w:ascii="Times New Roman" w:hAnsi="Times New Roman"/>
          <w:sz w:val="24"/>
        </w:rPr>
        <w:t>one-year period</w:t>
      </w:r>
      <w:r>
        <w:rPr>
          <w:rFonts w:ascii="Times New Roman" w:eastAsia="Times New Roman" w:hAnsi="Times New Roman" w:cs="Times New Roman"/>
          <w:sz w:val="24"/>
          <w:szCs w:val="24"/>
        </w:rPr>
        <w:t xml:space="preserve"> or upon the expiration or termination of the contract, whichever comes earlier.</w:t>
      </w:r>
    </w:p>
    <w:p w14:paraId="4D502638" w14:textId="77777777" w:rsidR="00ED6804" w:rsidRDefault="00ED6804" w:rsidP="005120C3">
      <w:pPr>
        <w:spacing w:after="0" w:line="276" w:lineRule="auto"/>
        <w:ind w:left="1350"/>
        <w:jc w:val="both"/>
        <w:rPr>
          <w:rFonts w:ascii="Times New Roman" w:eastAsia="Times New Roman" w:hAnsi="Times New Roman" w:cs="Times New Roman"/>
          <w:sz w:val="24"/>
          <w:szCs w:val="24"/>
        </w:rPr>
      </w:pPr>
    </w:p>
    <w:p w14:paraId="16D71F4B" w14:textId="21EB57AB" w:rsidR="00ED6804" w:rsidRPr="005120C3" w:rsidRDefault="00000000" w:rsidP="005120C3">
      <w:pPr>
        <w:numPr>
          <w:ilvl w:val="0"/>
          <w:numId w:val="1"/>
        </w:numPr>
        <w:spacing w:after="0" w:line="276" w:lineRule="auto"/>
        <w:jc w:val="both"/>
        <w:rPr>
          <w:sz w:val="24"/>
        </w:rPr>
      </w:pPr>
      <w:r>
        <w:rPr>
          <w:rFonts w:ascii="Times New Roman" w:eastAsia="Times New Roman" w:hAnsi="Times New Roman" w:cs="Times New Roman"/>
          <w:sz w:val="24"/>
          <w:szCs w:val="24"/>
        </w:rPr>
        <w:t xml:space="preserve">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may </w:t>
      </w:r>
      <w:r w:rsidRPr="005120C3">
        <w:rPr>
          <w:rFonts w:ascii="Times New Roman" w:hAnsi="Times New Roman"/>
          <w:sz w:val="24"/>
        </w:rPr>
        <w:t xml:space="preserve">provide the </w:t>
      </w:r>
      <w:r w:rsidR="002C1004" w:rsidRPr="005120C3">
        <w:rPr>
          <w:rFonts w:ascii="Times New Roman" w:hAnsi="Times New Roman"/>
          <w:b/>
          <w:sz w:val="24"/>
        </w:rPr>
        <w:t>SECOND PARTY</w:t>
      </w:r>
      <w:r w:rsidRPr="005120C3">
        <w:rPr>
          <w:rFonts w:ascii="Times New Roman" w:hAnsi="Times New Roman"/>
          <w:sz w:val="24"/>
        </w:rPr>
        <w:t xml:space="preserve"> the</w:t>
      </w:r>
      <w:r>
        <w:rPr>
          <w:rFonts w:ascii="Times New Roman" w:eastAsia="Times New Roman" w:hAnsi="Times New Roman" w:cs="Times New Roman"/>
          <w:sz w:val="24"/>
          <w:szCs w:val="24"/>
        </w:rPr>
        <w:t xml:space="preserve"> necessary support mechanisms and Information and Communications Technology (ICT) resources required for the effective execution of </w:t>
      </w:r>
      <w:r w:rsidRPr="005120C3">
        <w:rPr>
          <w:rFonts w:ascii="Times New Roman" w:hAnsi="Times New Roman"/>
          <w:sz w:val="24"/>
        </w:rPr>
        <w:t>the</w:t>
      </w:r>
      <w:r>
        <w:rPr>
          <w:rFonts w:ascii="Times New Roman" w:eastAsia="Times New Roman" w:hAnsi="Times New Roman" w:cs="Times New Roman"/>
          <w:sz w:val="24"/>
          <w:szCs w:val="24"/>
        </w:rPr>
        <w:t xml:space="preserve"> assigned duties and flexible work arrangements. The provision, allocation, or reimbursement of such support mechanisms and ICT resources shall be </w:t>
      </w:r>
      <w:r w:rsidRPr="005120C3">
        <w:rPr>
          <w:rFonts w:ascii="Times New Roman" w:hAnsi="Times New Roman"/>
          <w:sz w:val="24"/>
        </w:rPr>
        <w:t>strictly subject to the availability of funds</w:t>
      </w:r>
      <w:r>
        <w:rPr>
          <w:rFonts w:ascii="Times New Roman" w:eastAsia="Times New Roman" w:hAnsi="Times New Roman" w:cs="Times New Roman"/>
          <w:sz w:val="24"/>
          <w:szCs w:val="24"/>
        </w:rPr>
        <w:t xml:space="preserve">, compliance with applicable budgeting, accounting, and </w:t>
      </w:r>
      <w:r>
        <w:rPr>
          <w:rFonts w:ascii="Times New Roman" w:eastAsia="Times New Roman" w:hAnsi="Times New Roman" w:cs="Times New Roman"/>
          <w:sz w:val="24"/>
          <w:szCs w:val="24"/>
        </w:rPr>
        <w:lastRenderedPageBreak/>
        <w:t xml:space="preserve">auditing rules, and adherence to the </w:t>
      </w:r>
      <w:r w:rsidRPr="005120C3">
        <w:rPr>
          <w:rFonts w:ascii="Times New Roman" w:hAnsi="Times New Roman"/>
          <w:sz w:val="24"/>
        </w:rPr>
        <w:t>internal guidelines</w:t>
      </w:r>
      <w:r>
        <w:rPr>
          <w:rFonts w:ascii="Times New Roman" w:eastAsia="Times New Roman" w:hAnsi="Times New Roman" w:cs="Times New Roman"/>
          <w:sz w:val="24"/>
          <w:szCs w:val="24"/>
        </w:rPr>
        <w:t xml:space="preserve"> prescribed by the </w:t>
      </w:r>
      <w:r w:rsidR="002C1004" w:rsidRPr="002C1004">
        <w:rPr>
          <w:rFonts w:ascii="Times New Roman" w:eastAsia="Times New Roman" w:hAnsi="Times New Roman" w:cs="Times New Roman"/>
          <w:b/>
          <w:sz w:val="24"/>
          <w:szCs w:val="24"/>
        </w:rPr>
        <w:t>UNIVERSITY</w:t>
      </w:r>
      <w:r w:rsidRPr="005120C3">
        <w:rPr>
          <w:rFonts w:ascii="Times New Roman" w:hAnsi="Times New Roman"/>
          <w:sz w:val="24"/>
        </w:rPr>
        <w:t>/CU</w:t>
      </w:r>
      <w:r>
        <w:rPr>
          <w:rFonts w:ascii="Times New Roman" w:eastAsia="Times New Roman" w:hAnsi="Times New Roman" w:cs="Times New Roman"/>
          <w:sz w:val="24"/>
          <w:szCs w:val="24"/>
        </w:rPr>
        <w:t>.</w:t>
      </w:r>
    </w:p>
    <w:p w14:paraId="55D837C4" w14:textId="77777777" w:rsidR="00ED6804" w:rsidRDefault="00ED6804" w:rsidP="005120C3">
      <w:pPr>
        <w:pBdr>
          <w:top w:val="nil"/>
          <w:left w:val="nil"/>
          <w:bottom w:val="nil"/>
          <w:right w:val="nil"/>
          <w:between w:val="nil"/>
        </w:pBdr>
        <w:spacing w:after="0" w:line="276" w:lineRule="auto"/>
        <w:ind w:left="360"/>
        <w:jc w:val="both"/>
        <w:rPr>
          <w:rFonts w:ascii="Times New Roman" w:eastAsia="Times New Roman" w:hAnsi="Times New Roman" w:cs="Times New Roman"/>
          <w:sz w:val="24"/>
          <w:szCs w:val="24"/>
        </w:rPr>
      </w:pPr>
    </w:p>
    <w:p w14:paraId="62E04AE5" w14:textId="3D45E2FE" w:rsidR="00ED6804" w:rsidRDefault="00000000" w:rsidP="005120C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C1004" w:rsidRPr="005120C3">
        <w:rPr>
          <w:rFonts w:ascii="Times New Roman" w:hAnsi="Times New Roman"/>
          <w:b/>
          <w:sz w:val="24"/>
        </w:rPr>
        <w:t>SECOND PARTY</w:t>
      </w:r>
      <w:r>
        <w:rPr>
          <w:rFonts w:ascii="Times New Roman" w:eastAsia="Times New Roman" w:hAnsi="Times New Roman" w:cs="Times New Roman"/>
          <w:sz w:val="24"/>
          <w:szCs w:val="24"/>
        </w:rPr>
        <w:t xml:space="preserve"> agrees to carefully study, abide by, and comply with all applicable </w:t>
      </w:r>
      <w:r w:rsidR="002C1004" w:rsidRPr="005120C3">
        <w:rPr>
          <w:rFonts w:ascii="Times New Roman" w:hAnsi="Times New Roman"/>
          <w:b/>
          <w:sz w:val="24"/>
        </w:rPr>
        <w:t>UNIVERSITY</w:t>
      </w:r>
      <w:r>
        <w:rPr>
          <w:rFonts w:ascii="Times New Roman" w:eastAsia="Times New Roman" w:hAnsi="Times New Roman" w:cs="Times New Roman"/>
          <w:sz w:val="24"/>
          <w:szCs w:val="24"/>
        </w:rPr>
        <w:t xml:space="preserve"> policies, protocols, security rules, workplace safety rules, and regulations laid down by competent authority in 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of the Philippines, including the Board of Regents-approved UP Data Privacy Manual, Acceptable Use Policy for Information Technology Resources of the UP System, UP Intellectual Property Rights Policy, and such other applicable policies, rules and regulations and amendments thereof. </w:t>
      </w:r>
    </w:p>
    <w:p w14:paraId="51A61439" w14:textId="77777777" w:rsidR="00ED6804" w:rsidRDefault="00ED6804" w:rsidP="005120C3">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p>
    <w:p w14:paraId="68B75AE1" w14:textId="445C706F" w:rsidR="006601E9" w:rsidRDefault="00000000" w:rsidP="006601E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Data Privacy and Confidentiality Undertaking </w:t>
      </w:r>
      <w:r w:rsidRPr="005120C3">
        <w:rPr>
          <w:rFonts w:ascii="Times New Roman" w:hAnsi="Times New Roman"/>
          <w:sz w:val="24"/>
        </w:rPr>
        <w:t xml:space="preserve">signed by the </w:t>
      </w:r>
      <w:r w:rsidR="002C1004" w:rsidRPr="005120C3">
        <w:rPr>
          <w:rFonts w:ascii="Times New Roman" w:hAnsi="Times New Roman"/>
          <w:b/>
          <w:sz w:val="24"/>
        </w:rPr>
        <w:t>SECOND PARTY</w:t>
      </w:r>
      <w:r>
        <w:rPr>
          <w:rFonts w:ascii="Times New Roman" w:eastAsia="Times New Roman" w:hAnsi="Times New Roman" w:cs="Times New Roman"/>
          <w:sz w:val="24"/>
          <w:szCs w:val="24"/>
        </w:rPr>
        <w:t xml:space="preserve">, shall be attached as </w:t>
      </w:r>
      <w:r w:rsidRPr="00565254">
        <w:rPr>
          <w:rFonts w:ascii="Times New Roman" w:eastAsia="Times New Roman" w:hAnsi="Times New Roman" w:cs="Times New Roman"/>
          <w:b/>
          <w:bCs/>
          <w:sz w:val="24"/>
          <w:szCs w:val="24"/>
        </w:rPr>
        <w:t>Annex D</w:t>
      </w:r>
      <w:r>
        <w:rPr>
          <w:rFonts w:ascii="Times New Roman" w:eastAsia="Times New Roman" w:hAnsi="Times New Roman" w:cs="Times New Roman"/>
          <w:sz w:val="24"/>
          <w:szCs w:val="24"/>
        </w:rPr>
        <w:t xml:space="preserve"> and shall form an integral part of this Contract. In case of change in designation, duties</w:t>
      </w:r>
      <w:r w:rsidR="008E6A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responsibilities or unit, a new Data Privacy and Confidentiality Undertaking will be executed.</w:t>
      </w:r>
    </w:p>
    <w:p w14:paraId="0F490EC8" w14:textId="77777777" w:rsidR="00581421" w:rsidRDefault="00581421" w:rsidP="00581421">
      <w:pPr>
        <w:pStyle w:val="ListParagraph"/>
        <w:rPr>
          <w:rFonts w:ascii="Times New Roman" w:eastAsia="Times New Roman" w:hAnsi="Times New Roman" w:cs="Times New Roman"/>
          <w:sz w:val="24"/>
          <w:szCs w:val="24"/>
        </w:rPr>
      </w:pPr>
    </w:p>
    <w:p w14:paraId="21DF5192" w14:textId="00C8BFBD" w:rsidR="00581421" w:rsidRDefault="00581421" w:rsidP="006601E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2C1004">
        <w:rPr>
          <w:rFonts w:ascii="Times New Roman" w:eastAsia="Times New Roman" w:hAnsi="Times New Roman" w:cs="Times New Roman"/>
          <w:b/>
          <w:sz w:val="24"/>
          <w:szCs w:val="24"/>
        </w:rPr>
        <w:t>SECOND PARTY</w:t>
      </w:r>
      <w:r>
        <w:rPr>
          <w:rFonts w:ascii="Times New Roman" w:eastAsia="Times New Roman" w:hAnsi="Times New Roman" w:cs="Times New Roman"/>
          <w:sz w:val="24"/>
          <w:szCs w:val="24"/>
        </w:rPr>
        <w:t xml:space="preserve"> shall have no authority to bind, represent, or act on behalf of the </w:t>
      </w:r>
      <w:r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unless expressly authorized in writing by the proper </w:t>
      </w:r>
      <w:r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official and only for the specific purpose stated therein.</w:t>
      </w:r>
    </w:p>
    <w:p w14:paraId="5D26536C" w14:textId="77777777" w:rsidR="006601E9" w:rsidRDefault="006601E9" w:rsidP="006601E9">
      <w:pPr>
        <w:pStyle w:val="ListParagraph"/>
        <w:rPr>
          <w:rFonts w:ascii="Times New Roman" w:hAnsi="Times New Roman"/>
          <w:sz w:val="24"/>
        </w:rPr>
      </w:pPr>
    </w:p>
    <w:p w14:paraId="02CFD04D" w14:textId="3B439422" w:rsidR="00ED6804" w:rsidRPr="005120C3" w:rsidRDefault="00000000" w:rsidP="006601E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5120C3">
        <w:rPr>
          <w:rFonts w:ascii="Times New Roman" w:hAnsi="Times New Roman"/>
          <w:sz w:val="24"/>
        </w:rPr>
        <w:t xml:space="preserve">For purposes of renewal or extension of the contract, the </w:t>
      </w:r>
      <w:r w:rsidR="002C1004" w:rsidRPr="005120C3">
        <w:rPr>
          <w:rFonts w:ascii="Times New Roman" w:hAnsi="Times New Roman"/>
          <w:b/>
          <w:sz w:val="24"/>
        </w:rPr>
        <w:t>UNIVERSITY</w:t>
      </w:r>
      <w:r w:rsidRPr="005120C3">
        <w:rPr>
          <w:rFonts w:ascii="Times New Roman" w:hAnsi="Times New Roman"/>
          <w:sz w:val="24"/>
        </w:rPr>
        <w:t xml:space="preserve"> may assess the performance of the </w:t>
      </w:r>
      <w:r w:rsidR="002C1004" w:rsidRPr="005120C3">
        <w:rPr>
          <w:rFonts w:ascii="Times New Roman" w:hAnsi="Times New Roman"/>
          <w:b/>
          <w:sz w:val="24"/>
        </w:rPr>
        <w:t>SECOND PARTY</w:t>
      </w:r>
      <w:r w:rsidRPr="005120C3">
        <w:rPr>
          <w:rFonts w:ascii="Times New Roman" w:hAnsi="Times New Roman"/>
          <w:sz w:val="24"/>
        </w:rPr>
        <w:t xml:space="preserve"> based on the agreed services, outputs, deliverables, timelines, and standards under this Contract. The assessment shall be conducted using an evaluation tool or criteria appropriate to the nature of the engagement and mutually discussed by the Head of Unit or designated representative of the Head of Unit and the </w:t>
      </w:r>
      <w:r w:rsidR="002C1004" w:rsidRPr="005120C3">
        <w:rPr>
          <w:rFonts w:ascii="Times New Roman" w:hAnsi="Times New Roman"/>
          <w:b/>
          <w:sz w:val="24"/>
        </w:rPr>
        <w:t>SECOND PARTY</w:t>
      </w:r>
      <w:r w:rsidRPr="005120C3">
        <w:rPr>
          <w:rFonts w:ascii="Times New Roman" w:hAnsi="Times New Roman"/>
          <w:sz w:val="24"/>
        </w:rPr>
        <w:t xml:space="preserve">. The results of the assessment may be considered in determining renewal, non-renewal, or improvement of the engagement, subject to applicable </w:t>
      </w:r>
      <w:r w:rsidR="002C1004" w:rsidRPr="006601E9">
        <w:rPr>
          <w:rFonts w:ascii="Times New Roman" w:eastAsia="Times New Roman" w:hAnsi="Times New Roman" w:cs="Times New Roman"/>
          <w:b/>
          <w:sz w:val="24"/>
          <w:szCs w:val="24"/>
        </w:rPr>
        <w:t>UNIVERSITY</w:t>
      </w:r>
      <w:r w:rsidRPr="005120C3">
        <w:rPr>
          <w:rFonts w:ascii="Times New Roman" w:hAnsi="Times New Roman"/>
          <w:sz w:val="24"/>
        </w:rPr>
        <w:t xml:space="preserve"> rules, availability of funds, and the needs of the service, and shall not be construed as creating an employer-employee relationship.</w:t>
      </w:r>
    </w:p>
    <w:p w14:paraId="7976CD85" w14:textId="77777777" w:rsidR="00ED6804" w:rsidRDefault="00ED6804" w:rsidP="005120C3">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p>
    <w:p w14:paraId="5DB76652" w14:textId="0BF273F6" w:rsidR="00ED6804" w:rsidRDefault="00000000" w:rsidP="005120C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Notwithstanding the fixed duration of this contract, 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may validly terminate the services of the </w:t>
      </w:r>
      <w:r w:rsidR="002C1004" w:rsidRPr="005120C3">
        <w:rPr>
          <w:rFonts w:ascii="Times New Roman" w:hAnsi="Times New Roman"/>
          <w:b/>
          <w:sz w:val="24"/>
        </w:rPr>
        <w:t>SECOND PARTY</w:t>
      </w:r>
      <w:r>
        <w:rPr>
          <w:rFonts w:ascii="Times New Roman" w:eastAsia="Times New Roman" w:hAnsi="Times New Roman" w:cs="Times New Roman"/>
          <w:sz w:val="24"/>
          <w:szCs w:val="24"/>
        </w:rPr>
        <w:t xml:space="preserve"> earlier than the expiration date </w:t>
      </w:r>
      <w:r w:rsidRPr="005120C3">
        <w:rPr>
          <w:rFonts w:ascii="Times New Roman" w:hAnsi="Times New Roman"/>
          <w:sz w:val="24"/>
        </w:rPr>
        <w:t xml:space="preserve">due to the </w:t>
      </w:r>
      <w:r w:rsidR="002C1004" w:rsidRPr="005120C3">
        <w:rPr>
          <w:rFonts w:ascii="Times New Roman" w:hAnsi="Times New Roman"/>
          <w:b/>
          <w:sz w:val="24"/>
        </w:rPr>
        <w:t>SECOND PARTY</w:t>
      </w:r>
      <w:r w:rsidRPr="005120C3">
        <w:rPr>
          <w:rFonts w:ascii="Times New Roman" w:hAnsi="Times New Roman"/>
          <w:sz w:val="24"/>
        </w:rPr>
        <w:t>’s</w:t>
      </w:r>
      <w:r>
        <w:rPr>
          <w:rFonts w:ascii="Times New Roman" w:eastAsia="Times New Roman" w:hAnsi="Times New Roman" w:cs="Times New Roman"/>
          <w:sz w:val="24"/>
          <w:szCs w:val="24"/>
        </w:rPr>
        <w:t xml:space="preserve"> unsatisfactory service, </w:t>
      </w:r>
      <w:r w:rsidRPr="005120C3">
        <w:rPr>
          <w:rFonts w:ascii="Times New Roman" w:hAnsi="Times New Roman"/>
          <w:sz w:val="24"/>
        </w:rPr>
        <w:t>violation of</w:t>
      </w:r>
      <w:r>
        <w:rPr>
          <w:rFonts w:ascii="Times New Roman" w:eastAsia="Times New Roman" w:hAnsi="Times New Roman" w:cs="Times New Roman"/>
          <w:sz w:val="24"/>
          <w:szCs w:val="24"/>
        </w:rPr>
        <w:t xml:space="preserve"> </w:t>
      </w:r>
      <w:r w:rsidRPr="005120C3">
        <w:rPr>
          <w:rFonts w:ascii="Times New Roman" w:hAnsi="Times New Roman"/>
          <w:sz w:val="24"/>
        </w:rPr>
        <w:t>the provisions of this contract</w:t>
      </w:r>
      <w:r>
        <w:rPr>
          <w:rFonts w:ascii="Times New Roman" w:eastAsia="Times New Roman" w:hAnsi="Times New Roman" w:cs="Times New Roman"/>
          <w:sz w:val="24"/>
          <w:szCs w:val="24"/>
        </w:rPr>
        <w:t xml:space="preserve">, unavailability of funds, early completion, discontinuance of the project, when necessary to protect the interest or welfare of 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or its employees or students,  or other analogous causes.</w:t>
      </w:r>
    </w:p>
    <w:p w14:paraId="5FDD440F" w14:textId="77777777" w:rsidR="00ED6804" w:rsidRDefault="00ED6804" w:rsidP="005120C3">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p>
    <w:p w14:paraId="4688DF59" w14:textId="0F27FBC5" w:rsidR="00ED6804" w:rsidRPr="005120C3" w:rsidRDefault="00000000" w:rsidP="005120C3">
      <w:pPr>
        <w:pBdr>
          <w:top w:val="nil"/>
          <w:left w:val="nil"/>
          <w:bottom w:val="nil"/>
          <w:right w:val="nil"/>
          <w:between w:val="nil"/>
        </w:pBdr>
        <w:spacing w:after="0" w:line="276" w:lineRule="auto"/>
        <w:ind w:left="1350"/>
        <w:jc w:val="both"/>
        <w:rPr>
          <w:rFonts w:ascii="Times New Roman" w:hAnsi="Times New Roman"/>
          <w:sz w:val="24"/>
        </w:rPr>
      </w:pPr>
      <w:r w:rsidRPr="005120C3">
        <w:rPr>
          <w:rFonts w:ascii="Times New Roman" w:hAnsi="Times New Roman"/>
          <w:sz w:val="24"/>
        </w:rPr>
        <w:t xml:space="preserve">The </w:t>
      </w:r>
      <w:r w:rsidR="002C1004" w:rsidRPr="005120C3">
        <w:rPr>
          <w:rFonts w:ascii="Times New Roman" w:hAnsi="Times New Roman"/>
          <w:b/>
          <w:sz w:val="24"/>
        </w:rPr>
        <w:t>SECOND PARTY</w:t>
      </w:r>
      <w:r w:rsidRPr="005120C3">
        <w:rPr>
          <w:rFonts w:ascii="Times New Roman" w:hAnsi="Times New Roman"/>
          <w:sz w:val="24"/>
        </w:rPr>
        <w:t xml:space="preserve"> may request the pre-termination of this Contract by submitting a written notice to the </w:t>
      </w:r>
      <w:r w:rsidR="002C1004" w:rsidRPr="005120C3">
        <w:rPr>
          <w:rFonts w:ascii="Times New Roman" w:hAnsi="Times New Roman"/>
          <w:b/>
          <w:sz w:val="24"/>
        </w:rPr>
        <w:t>UNIVERSITY</w:t>
      </w:r>
      <w:r w:rsidRPr="005120C3">
        <w:rPr>
          <w:rFonts w:ascii="Times New Roman" w:hAnsi="Times New Roman"/>
          <w:sz w:val="24"/>
        </w:rPr>
        <w:t xml:space="preserve"> </w:t>
      </w:r>
      <w:r>
        <w:rPr>
          <w:rFonts w:ascii="Times New Roman" w:eastAsia="Times New Roman" w:hAnsi="Times New Roman" w:cs="Times New Roman"/>
          <w:sz w:val="24"/>
          <w:szCs w:val="24"/>
        </w:rPr>
        <w:t>at least thirty (30) days from</w:t>
      </w:r>
      <w:r w:rsidRPr="005120C3">
        <w:rPr>
          <w:rFonts w:ascii="Times New Roman" w:hAnsi="Times New Roman"/>
          <w:sz w:val="24"/>
        </w:rPr>
        <w:t xml:space="preserve"> the proposed effective date of the pre-termination. The </w:t>
      </w:r>
      <w:r w:rsidR="002C1004" w:rsidRPr="005120C3">
        <w:rPr>
          <w:rFonts w:ascii="Times New Roman" w:hAnsi="Times New Roman"/>
          <w:b/>
          <w:sz w:val="24"/>
        </w:rPr>
        <w:t>UNIVERSITY</w:t>
      </w:r>
      <w:r w:rsidRPr="005120C3">
        <w:rPr>
          <w:rFonts w:ascii="Times New Roman" w:hAnsi="Times New Roman"/>
          <w:sz w:val="24"/>
        </w:rPr>
        <w:t xml:space="preserve"> shall act on the request in writing and shall prescribe the necessary turnover of documents, return of </w:t>
      </w:r>
      <w:r w:rsidR="002C1004" w:rsidRPr="005120C3">
        <w:rPr>
          <w:rFonts w:ascii="Times New Roman" w:hAnsi="Times New Roman"/>
          <w:b/>
          <w:sz w:val="24"/>
        </w:rPr>
        <w:t>UNIVERSITY</w:t>
      </w:r>
      <w:r w:rsidRPr="005120C3">
        <w:rPr>
          <w:rFonts w:ascii="Times New Roman" w:hAnsi="Times New Roman"/>
          <w:sz w:val="24"/>
        </w:rPr>
        <w:t xml:space="preserve"> property, and submission of pending outputs or deliverables, as applicable. Unless otherwise waived or modified by the </w:t>
      </w:r>
      <w:r w:rsidR="002C1004" w:rsidRPr="005120C3">
        <w:rPr>
          <w:rFonts w:ascii="Times New Roman" w:hAnsi="Times New Roman"/>
          <w:b/>
          <w:sz w:val="24"/>
        </w:rPr>
        <w:t>UNIVERSITY</w:t>
      </w:r>
      <w:r w:rsidRPr="005120C3">
        <w:rPr>
          <w:rFonts w:ascii="Times New Roman" w:hAnsi="Times New Roman"/>
          <w:sz w:val="24"/>
        </w:rPr>
        <w:t xml:space="preserve"> due to compelling circumstances, the </w:t>
      </w:r>
      <w:r w:rsidR="002C1004" w:rsidRPr="005120C3">
        <w:rPr>
          <w:rFonts w:ascii="Times New Roman" w:hAnsi="Times New Roman"/>
          <w:b/>
          <w:sz w:val="24"/>
        </w:rPr>
        <w:t>SECOND PARTY</w:t>
      </w:r>
      <w:r w:rsidRPr="005120C3">
        <w:rPr>
          <w:rFonts w:ascii="Times New Roman" w:hAnsi="Times New Roman"/>
          <w:sz w:val="24"/>
        </w:rPr>
        <w:t xml:space="preserve"> shall complete and submit the agreed outputs and deliverables for the month or period immediately preceding the effective date of pre-termination, or such portion thereof as may reasonably be required based on the services rendered.</w:t>
      </w:r>
      <w:r w:rsidR="008B0207" w:rsidRPr="005120C3">
        <w:rPr>
          <w:rFonts w:ascii="Times New Roman" w:hAnsi="Times New Roman"/>
          <w:sz w:val="24"/>
        </w:rPr>
        <w:t xml:space="preserve"> </w:t>
      </w:r>
    </w:p>
    <w:p w14:paraId="0BED2264" w14:textId="77777777" w:rsidR="00ED6804" w:rsidRPr="005120C3" w:rsidRDefault="00ED6804" w:rsidP="005120C3">
      <w:pPr>
        <w:pBdr>
          <w:top w:val="nil"/>
          <w:left w:val="nil"/>
          <w:bottom w:val="nil"/>
          <w:right w:val="nil"/>
          <w:between w:val="nil"/>
        </w:pBdr>
        <w:spacing w:after="0" w:line="276" w:lineRule="auto"/>
        <w:ind w:left="1350"/>
        <w:jc w:val="both"/>
        <w:rPr>
          <w:rFonts w:ascii="Times New Roman" w:hAnsi="Times New Roman"/>
          <w:sz w:val="24"/>
        </w:rPr>
      </w:pPr>
    </w:p>
    <w:p w14:paraId="234D0DA1" w14:textId="77777777" w:rsidR="00ED6804" w:rsidRPr="005120C3" w:rsidRDefault="00000000" w:rsidP="005120C3">
      <w:pPr>
        <w:pBdr>
          <w:top w:val="nil"/>
          <w:left w:val="nil"/>
          <w:bottom w:val="nil"/>
          <w:right w:val="nil"/>
          <w:between w:val="nil"/>
        </w:pBdr>
        <w:spacing w:after="0" w:line="276" w:lineRule="auto"/>
        <w:ind w:left="1350"/>
        <w:jc w:val="both"/>
        <w:rPr>
          <w:rFonts w:ascii="Times New Roman" w:hAnsi="Times New Roman"/>
          <w:sz w:val="24"/>
        </w:rPr>
      </w:pPr>
      <w:r w:rsidRPr="005120C3">
        <w:rPr>
          <w:rFonts w:ascii="Times New Roman" w:hAnsi="Times New Roman"/>
          <w:sz w:val="24"/>
        </w:rPr>
        <w:t xml:space="preserve">In cases of urgent health or medical concerns, family emergency requiring relocation or caregiving, safety or security concerns, force majeure, or other </w:t>
      </w:r>
      <w:r w:rsidRPr="005120C3">
        <w:rPr>
          <w:rFonts w:ascii="Times New Roman" w:hAnsi="Times New Roman"/>
          <w:sz w:val="24"/>
        </w:rPr>
        <w:lastRenderedPageBreak/>
        <w:t>compelling circumstances that make continued performance of the contracted services impracticable or impossible, the parties may mutually agree to an immediate or earlier effective date of pre-termination, subject to proper documentation and completion of clearance and turnover requirements. The instances under this paragraph shall be an exemption to the 30-day notice of pre-termination rule.</w:t>
      </w:r>
    </w:p>
    <w:p w14:paraId="5E108EE9" w14:textId="77777777" w:rsidR="00ED6804" w:rsidRPr="005120C3" w:rsidRDefault="00ED6804" w:rsidP="005120C3">
      <w:pPr>
        <w:pBdr>
          <w:top w:val="nil"/>
          <w:left w:val="nil"/>
          <w:bottom w:val="nil"/>
          <w:right w:val="nil"/>
          <w:between w:val="nil"/>
        </w:pBdr>
        <w:spacing w:after="0" w:line="276" w:lineRule="auto"/>
        <w:ind w:left="1350"/>
        <w:jc w:val="both"/>
        <w:rPr>
          <w:rFonts w:ascii="Times New Roman" w:hAnsi="Times New Roman"/>
          <w:sz w:val="24"/>
        </w:rPr>
      </w:pPr>
    </w:p>
    <w:p w14:paraId="3C476E0A" w14:textId="6F57621B" w:rsidR="00ED6804" w:rsidRPr="005120C3" w:rsidRDefault="00000000" w:rsidP="005120C3">
      <w:pPr>
        <w:pBdr>
          <w:top w:val="nil"/>
          <w:left w:val="nil"/>
          <w:bottom w:val="nil"/>
          <w:right w:val="nil"/>
          <w:between w:val="nil"/>
        </w:pBdr>
        <w:spacing w:after="0" w:line="276" w:lineRule="auto"/>
        <w:ind w:left="1350"/>
        <w:jc w:val="both"/>
        <w:rPr>
          <w:rFonts w:ascii="Times New Roman" w:hAnsi="Times New Roman"/>
          <w:sz w:val="24"/>
        </w:rPr>
      </w:pPr>
      <w:r w:rsidRPr="005120C3">
        <w:rPr>
          <w:rFonts w:ascii="Times New Roman" w:hAnsi="Times New Roman"/>
          <w:sz w:val="24"/>
        </w:rPr>
        <w:t xml:space="preserve">In case of pre-termination, The </w:t>
      </w:r>
      <w:r w:rsidR="002C1004" w:rsidRPr="005120C3">
        <w:rPr>
          <w:rFonts w:ascii="Times New Roman" w:hAnsi="Times New Roman"/>
          <w:b/>
          <w:sz w:val="24"/>
        </w:rPr>
        <w:t>SECOND PARTY</w:t>
      </w:r>
      <w:r w:rsidRPr="005120C3">
        <w:rPr>
          <w:rFonts w:ascii="Times New Roman" w:hAnsi="Times New Roman"/>
          <w:sz w:val="24"/>
        </w:rPr>
        <w:t xml:space="preserve"> shall be compensated only for services rendered and outputs or deliverables satisfactorily completed and accepted up to the effective date of pre-termination, subject to applicable accounting and auditing rules.</w:t>
      </w:r>
    </w:p>
    <w:p w14:paraId="1B5556F8" w14:textId="77777777" w:rsidR="00ED6804" w:rsidRDefault="00ED6804" w:rsidP="005120C3">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33F619B3" w14:textId="29361628" w:rsidR="00ED6804" w:rsidRPr="005120C3" w:rsidRDefault="00000000" w:rsidP="005120C3">
      <w:pPr>
        <w:numPr>
          <w:ilvl w:val="0"/>
          <w:numId w:val="1"/>
        </w:numPr>
        <w:pBdr>
          <w:top w:val="nil"/>
          <w:left w:val="nil"/>
          <w:bottom w:val="nil"/>
          <w:right w:val="nil"/>
          <w:between w:val="nil"/>
        </w:pBdr>
        <w:spacing w:after="0" w:line="276" w:lineRule="auto"/>
        <w:jc w:val="both"/>
        <w:rPr>
          <w:rFonts w:ascii="Times New Roman" w:hAnsi="Times New Roman"/>
          <w:sz w:val="24"/>
        </w:rPr>
      </w:pPr>
      <w:r>
        <w:rPr>
          <w:rFonts w:ascii="Times New Roman" w:eastAsia="Times New Roman" w:hAnsi="Times New Roman" w:cs="Times New Roman"/>
          <w:sz w:val="24"/>
          <w:szCs w:val="24"/>
        </w:rPr>
        <w:t xml:space="preserve">The </w:t>
      </w:r>
      <w:r w:rsidR="002C1004" w:rsidRPr="002C1004">
        <w:rPr>
          <w:rFonts w:ascii="Times New Roman" w:eastAsia="Times New Roman" w:hAnsi="Times New Roman" w:cs="Times New Roman"/>
          <w:b/>
          <w:sz w:val="24"/>
          <w:szCs w:val="24"/>
        </w:rPr>
        <w:t>SECOND PARTY</w:t>
      </w:r>
      <w:r>
        <w:rPr>
          <w:rFonts w:ascii="Times New Roman" w:eastAsia="Times New Roman" w:hAnsi="Times New Roman" w:cs="Times New Roman"/>
          <w:sz w:val="24"/>
          <w:szCs w:val="24"/>
        </w:rPr>
        <w:t xml:space="preserve"> warrants that they have no personal, financial, or familial interests (up to the fourth civil degree) that conflict with their obligations to 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w:t>
      </w:r>
      <w:r w:rsidRPr="005120C3">
        <w:rPr>
          <w:rFonts w:ascii="Times New Roman" w:hAnsi="Times New Roman"/>
          <w:sz w:val="24"/>
        </w:rPr>
        <w:t xml:space="preserve">The </w:t>
      </w:r>
      <w:r w:rsidR="002C1004" w:rsidRPr="005120C3">
        <w:rPr>
          <w:rFonts w:ascii="Times New Roman" w:hAnsi="Times New Roman"/>
          <w:b/>
          <w:sz w:val="24"/>
        </w:rPr>
        <w:t>SECOND PARTY</w:t>
      </w:r>
      <w:r w:rsidRPr="005120C3">
        <w:rPr>
          <w:rFonts w:ascii="Times New Roman" w:hAnsi="Times New Roman"/>
          <w:sz w:val="24"/>
        </w:rPr>
        <w:t xml:space="preserve"> shall ensure </w:t>
      </w:r>
      <w:r>
        <w:rPr>
          <w:rFonts w:ascii="Times New Roman" w:eastAsia="Times New Roman" w:hAnsi="Times New Roman" w:cs="Times New Roman"/>
          <w:sz w:val="24"/>
          <w:szCs w:val="24"/>
        </w:rPr>
        <w:t>no external work</w:t>
      </w:r>
      <w:r w:rsidRPr="005120C3">
        <w:rPr>
          <w:rFonts w:ascii="Times New Roman" w:hAnsi="Times New Roman"/>
          <w:sz w:val="24"/>
        </w:rPr>
        <w:t xml:space="preserve">, business, or engagement </w:t>
      </w:r>
      <w:r>
        <w:rPr>
          <w:rFonts w:ascii="Times New Roman" w:eastAsia="Times New Roman" w:hAnsi="Times New Roman" w:cs="Times New Roman"/>
          <w:sz w:val="24"/>
          <w:szCs w:val="24"/>
        </w:rPr>
        <w:t xml:space="preserve">interferes with the </w:t>
      </w:r>
      <w:r w:rsidRPr="005120C3">
        <w:rPr>
          <w:rFonts w:ascii="Times New Roman" w:hAnsi="Times New Roman"/>
          <w:sz w:val="24"/>
        </w:rPr>
        <w:t xml:space="preserve">timely </w:t>
      </w:r>
      <w:r>
        <w:rPr>
          <w:rFonts w:ascii="Times New Roman" w:eastAsia="Times New Roman" w:hAnsi="Times New Roman" w:cs="Times New Roman"/>
          <w:sz w:val="24"/>
          <w:szCs w:val="24"/>
        </w:rPr>
        <w:t>delivery</w:t>
      </w:r>
      <w:r w:rsidRPr="005120C3">
        <w:rPr>
          <w:rFonts w:ascii="Times New Roman" w:hAnsi="Times New Roman"/>
          <w:sz w:val="24"/>
        </w:rPr>
        <w:t xml:space="preserve"> of </w:t>
      </w:r>
      <w:r>
        <w:rPr>
          <w:rFonts w:ascii="Times New Roman" w:eastAsia="Times New Roman" w:hAnsi="Times New Roman" w:cs="Times New Roman"/>
          <w:sz w:val="24"/>
          <w:szCs w:val="24"/>
        </w:rPr>
        <w:t>their</w:t>
      </w:r>
      <w:r w:rsidRPr="005120C3">
        <w:rPr>
          <w:rFonts w:ascii="Times New Roman" w:hAnsi="Times New Roman"/>
          <w:sz w:val="24"/>
        </w:rPr>
        <w:t xml:space="preserve"> services, </w:t>
      </w:r>
      <w:r>
        <w:rPr>
          <w:rFonts w:ascii="Times New Roman" w:eastAsia="Times New Roman" w:hAnsi="Times New Roman" w:cs="Times New Roman"/>
          <w:sz w:val="24"/>
          <w:szCs w:val="24"/>
        </w:rPr>
        <w:t xml:space="preserve">or results </w:t>
      </w:r>
      <w:r w:rsidRPr="005120C3">
        <w:rPr>
          <w:rFonts w:ascii="Times New Roman" w:hAnsi="Times New Roman"/>
          <w:sz w:val="24"/>
        </w:rPr>
        <w:t xml:space="preserve">in a conflict of schedule, unauthorized use of </w:t>
      </w:r>
      <w:r w:rsidR="002C1004" w:rsidRPr="005120C3">
        <w:rPr>
          <w:rFonts w:ascii="Times New Roman" w:hAnsi="Times New Roman"/>
          <w:b/>
          <w:sz w:val="24"/>
        </w:rPr>
        <w:t>UNIVERSITY</w:t>
      </w:r>
      <w:r w:rsidRPr="005120C3">
        <w:rPr>
          <w:rFonts w:ascii="Times New Roman" w:hAnsi="Times New Roman"/>
          <w:sz w:val="24"/>
        </w:rPr>
        <w:t xml:space="preserve"> resources, breach of confidentiality, or </w:t>
      </w:r>
      <w:r>
        <w:rPr>
          <w:rFonts w:ascii="Times New Roman" w:eastAsia="Times New Roman" w:hAnsi="Times New Roman" w:cs="Times New Roman"/>
          <w:sz w:val="24"/>
          <w:szCs w:val="24"/>
        </w:rPr>
        <w:t>misuse</w:t>
      </w:r>
      <w:r w:rsidRPr="005120C3">
        <w:rPr>
          <w:rFonts w:ascii="Times New Roman" w:hAnsi="Times New Roman"/>
          <w:sz w:val="24"/>
        </w:rPr>
        <w:t xml:space="preserve"> of </w:t>
      </w:r>
      <w:r>
        <w:rPr>
          <w:rFonts w:ascii="Times New Roman" w:eastAsia="Times New Roman" w:hAnsi="Times New Roman" w:cs="Times New Roman"/>
          <w:sz w:val="24"/>
          <w:szCs w:val="24"/>
        </w:rPr>
        <w:t xml:space="preserve">inside information. </w:t>
      </w:r>
      <w:r w:rsidRPr="005120C3">
        <w:rPr>
          <w:rFonts w:ascii="Times New Roman" w:hAnsi="Times New Roman"/>
          <w:sz w:val="24"/>
        </w:rPr>
        <w:t xml:space="preserve">Any actual or potential conflict </w:t>
      </w:r>
      <w:r>
        <w:rPr>
          <w:rFonts w:ascii="Times New Roman" w:eastAsia="Times New Roman" w:hAnsi="Times New Roman" w:cs="Times New Roman"/>
          <w:sz w:val="24"/>
          <w:szCs w:val="24"/>
        </w:rPr>
        <w:t>must</w:t>
      </w:r>
      <w:r w:rsidRPr="005120C3">
        <w:rPr>
          <w:rFonts w:ascii="Times New Roman" w:hAnsi="Times New Roman"/>
          <w:sz w:val="24"/>
        </w:rPr>
        <w:t xml:space="preserve"> be promptly disclosed to the </w:t>
      </w:r>
      <w:r w:rsidR="002C1004" w:rsidRPr="005120C3">
        <w:rPr>
          <w:rFonts w:ascii="Times New Roman" w:hAnsi="Times New Roman"/>
          <w:b/>
          <w:sz w:val="24"/>
        </w:rPr>
        <w:t>UNIVERSITY</w:t>
      </w:r>
      <w:r>
        <w:rPr>
          <w:rFonts w:ascii="Times New Roman" w:eastAsia="Times New Roman" w:hAnsi="Times New Roman" w:cs="Times New Roman"/>
          <w:sz w:val="24"/>
          <w:szCs w:val="24"/>
        </w:rPr>
        <w:t>.</w:t>
      </w:r>
      <w:r w:rsidRPr="005120C3">
        <w:rPr>
          <w:rFonts w:ascii="Times New Roman" w:hAnsi="Times New Roman"/>
          <w:sz w:val="24"/>
        </w:rPr>
        <w:t xml:space="preserve"> Failure to </w:t>
      </w:r>
      <w:r>
        <w:rPr>
          <w:rFonts w:ascii="Times New Roman" w:eastAsia="Times New Roman" w:hAnsi="Times New Roman" w:cs="Times New Roman"/>
          <w:sz w:val="24"/>
          <w:szCs w:val="24"/>
        </w:rPr>
        <w:t>disclose or resolve</w:t>
      </w:r>
      <w:r w:rsidRPr="005120C3">
        <w:rPr>
          <w:rFonts w:ascii="Times New Roman" w:hAnsi="Times New Roman"/>
          <w:sz w:val="24"/>
        </w:rPr>
        <w:t xml:space="preserve"> a material conflict </w:t>
      </w:r>
      <w:r>
        <w:rPr>
          <w:rFonts w:ascii="Times New Roman" w:eastAsia="Times New Roman" w:hAnsi="Times New Roman" w:cs="Times New Roman"/>
          <w:sz w:val="24"/>
          <w:szCs w:val="24"/>
        </w:rPr>
        <w:t xml:space="preserve">constitutes a breach of contract and is </w:t>
      </w:r>
      <w:r w:rsidRPr="005120C3">
        <w:rPr>
          <w:rFonts w:ascii="Times New Roman" w:hAnsi="Times New Roman"/>
          <w:sz w:val="24"/>
        </w:rPr>
        <w:t xml:space="preserve">ground for </w:t>
      </w:r>
      <w:r>
        <w:rPr>
          <w:rFonts w:ascii="Times New Roman" w:eastAsia="Times New Roman" w:hAnsi="Times New Roman" w:cs="Times New Roman"/>
          <w:sz w:val="24"/>
          <w:szCs w:val="24"/>
        </w:rPr>
        <w:t xml:space="preserve">immediate </w:t>
      </w:r>
      <w:r w:rsidRPr="005120C3">
        <w:rPr>
          <w:rFonts w:ascii="Times New Roman" w:hAnsi="Times New Roman"/>
          <w:sz w:val="24"/>
        </w:rPr>
        <w:t xml:space="preserve">termination, subject to due notice and applicable </w:t>
      </w:r>
      <w:r>
        <w:rPr>
          <w:rFonts w:ascii="Times New Roman" w:eastAsia="Times New Roman" w:hAnsi="Times New Roman" w:cs="Times New Roman"/>
          <w:sz w:val="24"/>
          <w:szCs w:val="24"/>
        </w:rPr>
        <w:t>legal sanctions under Philippine laws</w:t>
      </w:r>
      <w:r w:rsidRPr="005120C3">
        <w:rPr>
          <w:rFonts w:ascii="Times New Roman" w:hAnsi="Times New Roman"/>
          <w:sz w:val="24"/>
        </w:rPr>
        <w:t>.</w:t>
      </w:r>
    </w:p>
    <w:p w14:paraId="0344A4F3" w14:textId="77777777" w:rsidR="00ED6804" w:rsidRDefault="00ED6804" w:rsidP="005120C3">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7B78A53D" w14:textId="0F67FEF1" w:rsidR="00ED6804" w:rsidRDefault="00000000" w:rsidP="005120C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intellectual property, inventions, and creative outputs produced by the </w:t>
      </w:r>
      <w:r w:rsidR="002C1004" w:rsidRPr="002C1004">
        <w:rPr>
          <w:rFonts w:ascii="Times New Roman" w:eastAsia="Times New Roman" w:hAnsi="Times New Roman" w:cs="Times New Roman"/>
          <w:b/>
          <w:sz w:val="24"/>
          <w:szCs w:val="24"/>
        </w:rPr>
        <w:t>SECOND PARTY</w:t>
      </w:r>
      <w:r>
        <w:rPr>
          <w:rFonts w:ascii="Times New Roman" w:eastAsia="Times New Roman" w:hAnsi="Times New Roman" w:cs="Times New Roman"/>
          <w:sz w:val="24"/>
          <w:szCs w:val="24"/>
        </w:rPr>
        <w:t xml:space="preserve"> in the course of, or as a direct result of performing the services under this Contract, shall belong exclusively to 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The </w:t>
      </w:r>
      <w:r w:rsidR="002C1004" w:rsidRPr="005120C3">
        <w:rPr>
          <w:rFonts w:ascii="Times New Roman" w:hAnsi="Times New Roman"/>
          <w:b/>
          <w:sz w:val="24"/>
        </w:rPr>
        <w:t>SECOND PARTY</w:t>
      </w:r>
      <w:r>
        <w:rPr>
          <w:rFonts w:ascii="Times New Roman" w:eastAsia="Times New Roman" w:hAnsi="Times New Roman" w:cs="Times New Roman"/>
          <w:sz w:val="24"/>
          <w:szCs w:val="24"/>
        </w:rPr>
        <w:t xml:space="preserve"> hereby executes a complete transfer and assignment of all proprietary rights to the </w:t>
      </w:r>
      <w:r w:rsidR="002C1004" w:rsidRPr="005120C3">
        <w:rPr>
          <w:rFonts w:ascii="Times New Roman" w:hAnsi="Times New Roman"/>
          <w:b/>
          <w:sz w:val="24"/>
        </w:rPr>
        <w:t>UNIVERSITY</w:t>
      </w:r>
      <w:r>
        <w:rPr>
          <w:rFonts w:ascii="Times New Roman" w:eastAsia="Times New Roman" w:hAnsi="Times New Roman" w:cs="Times New Roman"/>
          <w:sz w:val="24"/>
          <w:szCs w:val="24"/>
        </w:rPr>
        <w:t xml:space="preserve"> upon creation, subject to the provisions of the UP Intellectual Property Rights Policy.</w:t>
      </w:r>
    </w:p>
    <w:p w14:paraId="5E680062" w14:textId="77777777" w:rsidR="00ED6804" w:rsidRDefault="00ED6804" w:rsidP="005120C3">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p>
    <w:p w14:paraId="56E39DAC" w14:textId="5D9DEAD5" w:rsidR="00ED6804" w:rsidRDefault="00000000" w:rsidP="005120C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Parties shall treat as strictly confidential the terms of this Contract and all proprietary, non-public, or sensitive information disclosed by one Party to the other pursuant to this engagement. This obligation prohibits the unauthorized use, reproduction, or disclosure of such information to third parties. The duty of confidentiality shall survive the expiration or termination of this Contract, except for information that enters the public domain through no fault of the receiving Party, or is required to be disclosed by law or competent court order.</w:t>
      </w:r>
    </w:p>
    <w:p w14:paraId="7524A2CD" w14:textId="77777777" w:rsidR="00ED6804" w:rsidRDefault="00ED6804" w:rsidP="005120C3">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p>
    <w:p w14:paraId="19869214" w14:textId="2FF8637B" w:rsidR="00ED6804" w:rsidRDefault="00000000" w:rsidP="005120C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case of conflict between the Parties arising from this Contract, both Parties agree to freely and voluntarily submit themselves to the necessary consultation and negotiation for purposes of amicable settlement and find</w:t>
      </w:r>
      <w:r w:rsidRPr="005120C3">
        <w:rPr>
          <w:rFonts w:ascii="Times New Roman" w:hAnsi="Times New Roman"/>
          <w:sz w:val="24"/>
        </w:rPr>
        <w:t>ing</w:t>
      </w:r>
      <w:r>
        <w:rPr>
          <w:rFonts w:ascii="Times New Roman" w:eastAsia="Times New Roman" w:hAnsi="Times New Roman" w:cs="Times New Roman"/>
          <w:sz w:val="24"/>
          <w:szCs w:val="24"/>
        </w:rPr>
        <w:t xml:space="preserve"> a mutually acceptable solution to their dispute.  Should the Parties fail to reach an amicable settlement of their dispute, the same shall be submitted to arbitration, in accordance with the Philippine Law on Arbitration. However, should the dispute between the Parties reach the courts of law, the Parties agree that the competent courts of </w:t>
      </w:r>
      <w:r w:rsidRPr="004A405E">
        <w:rPr>
          <w:rFonts w:ascii="Times New Roman" w:eastAsia="Times New Roman" w:hAnsi="Times New Roman" w:cs="Times New Roman"/>
          <w:sz w:val="24"/>
          <w:szCs w:val="24"/>
          <w:highlight w:val="yellow"/>
        </w:rPr>
        <w:t>[</w:t>
      </w:r>
      <w:r w:rsidRPr="004A405E">
        <w:rPr>
          <w:rFonts w:ascii="Times New Roman" w:hAnsi="Times New Roman"/>
          <w:iCs/>
          <w:sz w:val="24"/>
          <w:highlight w:val="yellow"/>
        </w:rPr>
        <w:t>City</w:t>
      </w:r>
      <w:r w:rsidRPr="004A405E">
        <w:rPr>
          <w:rFonts w:ascii="Times New Roman" w:eastAsia="Times New Roman" w:hAnsi="Times New Roman" w:cs="Times New Roman"/>
          <w:iCs/>
          <w:sz w:val="24"/>
          <w:szCs w:val="24"/>
          <w:highlight w:val="yellow"/>
        </w:rPr>
        <w:t xml:space="preserve"> of CU</w:t>
      </w:r>
      <w:r w:rsidRPr="004A405E">
        <w:rPr>
          <w:rFonts w:ascii="Times New Roman" w:eastAsia="Times New Roman" w:hAnsi="Times New Roman" w:cs="Times New Roman"/>
          <w:sz w:val="24"/>
          <w:szCs w:val="24"/>
          <w:highlight w:val="yellow"/>
        </w:rPr>
        <w:t>]</w:t>
      </w:r>
      <w:r w:rsidRPr="005120C3">
        <w:rPr>
          <w:rFonts w:ascii="Times New Roman" w:hAnsi="Times New Roman"/>
          <w:sz w:val="24"/>
        </w:rPr>
        <w:t xml:space="preserve"> </w:t>
      </w:r>
      <w:r>
        <w:rPr>
          <w:rFonts w:ascii="Times New Roman" w:eastAsia="Times New Roman" w:hAnsi="Times New Roman" w:cs="Times New Roman"/>
          <w:sz w:val="24"/>
          <w:szCs w:val="24"/>
        </w:rPr>
        <w:t>shall have exclusive jurisdiction over the same.</w:t>
      </w:r>
    </w:p>
    <w:p w14:paraId="5A9EC9A1" w14:textId="3C1EE4F4" w:rsidR="00ED6804" w:rsidRDefault="00ED6804" w:rsidP="005120C3">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18AA0074" w14:textId="77777777" w:rsidR="00ED6804" w:rsidRDefault="00ED6804" w:rsidP="005120C3">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02F15AC0" w14:textId="77777777" w:rsidR="00147645" w:rsidRDefault="00147645" w:rsidP="005120C3">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4764325B" w14:textId="77777777" w:rsidR="00147645" w:rsidRDefault="00147645" w:rsidP="005120C3">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35ABED8A" w14:textId="77777777" w:rsidR="00147645" w:rsidRDefault="00147645" w:rsidP="005120C3">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516F4F86" w14:textId="77777777" w:rsidR="00147645" w:rsidRDefault="00147645" w:rsidP="005120C3">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665FF14A" w14:textId="77777777" w:rsidR="00147645" w:rsidRDefault="00147645" w:rsidP="005120C3">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4CE0293F" w14:textId="77777777" w:rsidR="00ED6804" w:rsidRDefault="00000000" w:rsidP="005120C3">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IN WITNESS WHEREOF</w:t>
      </w:r>
      <w:r>
        <w:rPr>
          <w:rFonts w:ascii="Times New Roman" w:eastAsia="Times New Roman" w:hAnsi="Times New Roman" w:cs="Times New Roman"/>
          <w:sz w:val="24"/>
          <w:szCs w:val="24"/>
        </w:rPr>
        <w:t>, both parties have hereunto set their hands this ____ day of ______, 20___ at _______________.</w:t>
      </w:r>
    </w:p>
    <w:p w14:paraId="4E9B3E30" w14:textId="77777777" w:rsidR="00ED6804" w:rsidRDefault="00ED6804" w:rsidP="005120C3">
      <w:pPr>
        <w:spacing w:after="0" w:line="276" w:lineRule="auto"/>
        <w:ind w:firstLine="720"/>
        <w:jc w:val="both"/>
        <w:rPr>
          <w:rFonts w:ascii="Times New Roman" w:eastAsia="Times New Roman" w:hAnsi="Times New Roman" w:cs="Times New Roman"/>
          <w:sz w:val="24"/>
          <w:szCs w:val="24"/>
        </w:rPr>
      </w:pPr>
    </w:p>
    <w:tbl>
      <w:tblPr>
        <w:tblStyle w:val="a"/>
        <w:tblW w:w="847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28"/>
        <w:gridCol w:w="540"/>
        <w:gridCol w:w="3510"/>
      </w:tblGrid>
      <w:tr w:rsidR="00ED6804" w14:paraId="1817DB9C" w14:textId="77777777" w:rsidTr="005120C3">
        <w:tc>
          <w:tcPr>
            <w:tcW w:w="4428" w:type="dxa"/>
          </w:tcPr>
          <w:p w14:paraId="34AD8B49" w14:textId="763C636E" w:rsidR="00ED6804" w:rsidRDefault="002C1004" w:rsidP="005120C3">
            <w:pPr>
              <w:spacing w:line="276" w:lineRule="auto"/>
              <w:jc w:val="both"/>
              <w:rPr>
                <w:rFonts w:ascii="Times New Roman" w:eastAsia="Times New Roman" w:hAnsi="Times New Roman" w:cs="Times New Roman"/>
                <w:b/>
                <w:bCs/>
                <w:sz w:val="24"/>
                <w:szCs w:val="24"/>
              </w:rPr>
            </w:pPr>
            <w:r w:rsidRPr="002C1004">
              <w:rPr>
                <w:rFonts w:ascii="Times New Roman" w:eastAsia="Times New Roman" w:hAnsi="Times New Roman" w:cs="Times New Roman"/>
                <w:b/>
                <w:bCs/>
                <w:sz w:val="24"/>
                <w:szCs w:val="24"/>
              </w:rPr>
              <w:t>UNIVERSITY</w:t>
            </w:r>
            <w:r>
              <w:rPr>
                <w:rFonts w:ascii="Times New Roman" w:eastAsia="Times New Roman" w:hAnsi="Times New Roman" w:cs="Times New Roman"/>
                <w:b/>
                <w:bCs/>
                <w:sz w:val="24"/>
                <w:szCs w:val="24"/>
              </w:rPr>
              <w:t xml:space="preserve"> OF THE PHILIPPINES</w:t>
            </w:r>
          </w:p>
          <w:p w14:paraId="00C52CD1" w14:textId="77777777" w:rsidR="00ED6804" w:rsidRDefault="00000000" w:rsidP="005120C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p>
          <w:p w14:paraId="2754F15E" w14:textId="77777777" w:rsidR="00ED6804" w:rsidRDefault="00ED6804" w:rsidP="005120C3">
            <w:pPr>
              <w:spacing w:line="276" w:lineRule="auto"/>
              <w:jc w:val="both"/>
              <w:rPr>
                <w:rFonts w:ascii="Times New Roman" w:eastAsia="Times New Roman" w:hAnsi="Times New Roman" w:cs="Times New Roman"/>
                <w:sz w:val="24"/>
                <w:szCs w:val="24"/>
              </w:rPr>
            </w:pPr>
          </w:p>
          <w:p w14:paraId="00BC79C5" w14:textId="77777777" w:rsidR="00ED6804" w:rsidRDefault="00ED6804" w:rsidP="005120C3">
            <w:pPr>
              <w:spacing w:line="276" w:lineRule="auto"/>
              <w:jc w:val="both"/>
              <w:rPr>
                <w:rFonts w:ascii="Times New Roman" w:eastAsia="Times New Roman" w:hAnsi="Times New Roman" w:cs="Times New Roman"/>
                <w:sz w:val="24"/>
                <w:szCs w:val="24"/>
              </w:rPr>
            </w:pPr>
          </w:p>
          <w:p w14:paraId="599838A5" w14:textId="77777777" w:rsidR="00ED6804" w:rsidRDefault="00ED6804" w:rsidP="005120C3">
            <w:pPr>
              <w:spacing w:line="276" w:lineRule="auto"/>
              <w:jc w:val="both"/>
              <w:rPr>
                <w:rFonts w:ascii="Times New Roman" w:eastAsia="Times New Roman" w:hAnsi="Times New Roman" w:cs="Times New Roman"/>
                <w:sz w:val="24"/>
                <w:szCs w:val="24"/>
              </w:rPr>
            </w:pPr>
          </w:p>
        </w:tc>
        <w:tc>
          <w:tcPr>
            <w:tcW w:w="540" w:type="dxa"/>
          </w:tcPr>
          <w:p w14:paraId="3FC1EB5F" w14:textId="77777777" w:rsidR="00ED6804" w:rsidRDefault="00ED6804" w:rsidP="005120C3">
            <w:pPr>
              <w:spacing w:line="276" w:lineRule="auto"/>
              <w:jc w:val="both"/>
              <w:rPr>
                <w:rFonts w:ascii="Times New Roman" w:eastAsia="Times New Roman" w:hAnsi="Times New Roman" w:cs="Times New Roman"/>
                <w:sz w:val="24"/>
                <w:szCs w:val="24"/>
              </w:rPr>
            </w:pPr>
          </w:p>
        </w:tc>
        <w:tc>
          <w:tcPr>
            <w:tcW w:w="3510" w:type="dxa"/>
          </w:tcPr>
          <w:p w14:paraId="0D6F658B" w14:textId="277AFAD0" w:rsidR="00ED6804" w:rsidRDefault="002C1004" w:rsidP="005120C3">
            <w:pPr>
              <w:spacing w:line="276" w:lineRule="auto"/>
              <w:jc w:val="both"/>
              <w:rPr>
                <w:rFonts w:ascii="Times New Roman" w:eastAsia="Times New Roman" w:hAnsi="Times New Roman" w:cs="Times New Roman"/>
                <w:b/>
                <w:bCs/>
                <w:sz w:val="24"/>
                <w:szCs w:val="24"/>
              </w:rPr>
            </w:pPr>
            <w:r w:rsidRPr="002C1004">
              <w:rPr>
                <w:rFonts w:ascii="Times New Roman" w:eastAsia="Times New Roman" w:hAnsi="Times New Roman" w:cs="Times New Roman"/>
                <w:b/>
                <w:bCs/>
                <w:sz w:val="24"/>
                <w:szCs w:val="24"/>
              </w:rPr>
              <w:t>SECOND PARTY</w:t>
            </w:r>
          </w:p>
          <w:p w14:paraId="05974AA9" w14:textId="77777777" w:rsidR="00ED6804" w:rsidRDefault="00000000" w:rsidP="005120C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p>
        </w:tc>
      </w:tr>
      <w:tr w:rsidR="00ED6804" w14:paraId="5FDC7E74" w14:textId="77777777" w:rsidTr="005120C3">
        <w:trPr>
          <w:trHeight w:val="797"/>
        </w:trPr>
        <w:tc>
          <w:tcPr>
            <w:tcW w:w="4428" w:type="dxa"/>
          </w:tcPr>
          <w:p w14:paraId="6650BB92" w14:textId="77777777" w:rsidR="00ED6804" w:rsidRDefault="00000000" w:rsidP="005120C3">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[HEAD OF UNIT]</w:t>
            </w:r>
          </w:p>
          <w:p w14:paraId="4238D051" w14:textId="77777777" w:rsidR="00ED6804" w:rsidRDefault="00000000" w:rsidP="005120C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w:t>
            </w:r>
          </w:p>
          <w:p w14:paraId="189C8C12" w14:textId="77777777" w:rsidR="00ED6804" w:rsidRDefault="00000000" w:rsidP="005120C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[Office/Unit]</w:t>
            </w:r>
          </w:p>
        </w:tc>
        <w:tc>
          <w:tcPr>
            <w:tcW w:w="540" w:type="dxa"/>
          </w:tcPr>
          <w:p w14:paraId="48B63D72" w14:textId="77777777" w:rsidR="00ED6804" w:rsidRDefault="00ED6804" w:rsidP="005120C3">
            <w:pPr>
              <w:spacing w:line="276" w:lineRule="auto"/>
              <w:jc w:val="center"/>
              <w:rPr>
                <w:rFonts w:ascii="Times New Roman" w:eastAsia="Times New Roman" w:hAnsi="Times New Roman" w:cs="Times New Roman"/>
                <w:b/>
                <w:bCs/>
                <w:sz w:val="24"/>
                <w:szCs w:val="24"/>
              </w:rPr>
            </w:pPr>
          </w:p>
          <w:p w14:paraId="12600D04" w14:textId="77777777" w:rsidR="00ED6804" w:rsidRDefault="00ED6804" w:rsidP="005120C3">
            <w:pPr>
              <w:spacing w:line="276" w:lineRule="auto"/>
              <w:jc w:val="center"/>
              <w:rPr>
                <w:rFonts w:ascii="Times New Roman" w:eastAsia="Times New Roman" w:hAnsi="Times New Roman" w:cs="Times New Roman"/>
                <w:b/>
                <w:bCs/>
                <w:sz w:val="24"/>
                <w:szCs w:val="24"/>
              </w:rPr>
            </w:pPr>
          </w:p>
        </w:tc>
        <w:tc>
          <w:tcPr>
            <w:tcW w:w="3510" w:type="dxa"/>
          </w:tcPr>
          <w:p w14:paraId="09E01AB0" w14:textId="4E58115F" w:rsidR="00ED6804" w:rsidRDefault="00000000" w:rsidP="005120C3">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sidR="002C1004" w:rsidRPr="002C1004">
              <w:rPr>
                <w:rFonts w:ascii="Times New Roman" w:eastAsia="Times New Roman" w:hAnsi="Times New Roman" w:cs="Times New Roman"/>
                <w:b/>
                <w:bCs/>
                <w:sz w:val="24"/>
                <w:szCs w:val="24"/>
              </w:rPr>
              <w:t>SECOND PARTY</w:t>
            </w:r>
            <w:r>
              <w:rPr>
                <w:rFonts w:ascii="Times New Roman" w:eastAsia="Times New Roman" w:hAnsi="Times New Roman" w:cs="Times New Roman"/>
                <w:b/>
                <w:bCs/>
                <w:sz w:val="24"/>
                <w:szCs w:val="24"/>
              </w:rPr>
              <w:t>]</w:t>
            </w:r>
          </w:p>
          <w:p w14:paraId="756C894E" w14:textId="77777777" w:rsidR="00ED6804" w:rsidRDefault="00000000" w:rsidP="005120C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w:t>
            </w:r>
          </w:p>
        </w:tc>
      </w:tr>
      <w:tr w:rsidR="00ED6804" w14:paraId="119EE747" w14:textId="77777777" w:rsidTr="005120C3">
        <w:tc>
          <w:tcPr>
            <w:tcW w:w="4428" w:type="dxa"/>
          </w:tcPr>
          <w:p w14:paraId="28EC116B" w14:textId="77777777" w:rsidR="00ED6804" w:rsidRDefault="00ED6804" w:rsidP="005120C3">
            <w:pPr>
              <w:spacing w:line="276" w:lineRule="auto"/>
              <w:rPr>
                <w:rFonts w:ascii="Times New Roman" w:eastAsia="Times New Roman" w:hAnsi="Times New Roman" w:cs="Times New Roman"/>
                <w:b/>
                <w:bCs/>
                <w:sz w:val="24"/>
                <w:szCs w:val="24"/>
              </w:rPr>
            </w:pPr>
          </w:p>
        </w:tc>
        <w:tc>
          <w:tcPr>
            <w:tcW w:w="540" w:type="dxa"/>
          </w:tcPr>
          <w:p w14:paraId="0364F138" w14:textId="77777777" w:rsidR="00ED6804" w:rsidRDefault="00ED6804" w:rsidP="005120C3">
            <w:pPr>
              <w:spacing w:line="276" w:lineRule="auto"/>
              <w:jc w:val="center"/>
              <w:rPr>
                <w:rFonts w:ascii="Times New Roman" w:eastAsia="Times New Roman" w:hAnsi="Times New Roman" w:cs="Times New Roman"/>
                <w:b/>
                <w:bCs/>
                <w:sz w:val="24"/>
                <w:szCs w:val="24"/>
              </w:rPr>
            </w:pPr>
          </w:p>
        </w:tc>
        <w:tc>
          <w:tcPr>
            <w:tcW w:w="3510" w:type="dxa"/>
          </w:tcPr>
          <w:p w14:paraId="52869F6D" w14:textId="77777777" w:rsidR="00ED6804" w:rsidRDefault="00ED6804" w:rsidP="005120C3">
            <w:pPr>
              <w:spacing w:line="276" w:lineRule="auto"/>
              <w:rPr>
                <w:rFonts w:ascii="Times New Roman" w:eastAsia="Times New Roman" w:hAnsi="Times New Roman" w:cs="Times New Roman"/>
                <w:b/>
                <w:bCs/>
                <w:sz w:val="24"/>
                <w:szCs w:val="24"/>
              </w:rPr>
            </w:pPr>
          </w:p>
        </w:tc>
      </w:tr>
    </w:tbl>
    <w:p w14:paraId="181B37A2" w14:textId="77777777" w:rsidR="00ED6804" w:rsidRDefault="00000000" w:rsidP="005120C3">
      <w:pPr>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SIGNED IN THE PRESENCE OF:</w:t>
      </w:r>
    </w:p>
    <w:p w14:paraId="6731F51A" w14:textId="77777777" w:rsidR="00ED6804" w:rsidRDefault="00ED6804" w:rsidP="005120C3">
      <w:pPr>
        <w:spacing w:after="0" w:line="276" w:lineRule="auto"/>
        <w:jc w:val="center"/>
        <w:rPr>
          <w:rFonts w:ascii="Times New Roman" w:eastAsia="Times New Roman" w:hAnsi="Times New Roman" w:cs="Times New Roman"/>
          <w:sz w:val="24"/>
          <w:szCs w:val="24"/>
        </w:rPr>
      </w:pPr>
    </w:p>
    <w:tbl>
      <w:tblPr>
        <w:tblStyle w:val="a0"/>
        <w:tblW w:w="85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1"/>
        <w:gridCol w:w="546"/>
        <w:gridCol w:w="3801"/>
      </w:tblGrid>
      <w:tr w:rsidR="00ED6804" w14:paraId="3E8E4D99" w14:textId="77777777" w:rsidTr="005120C3">
        <w:trPr>
          <w:trHeight w:val="1028"/>
        </w:trPr>
        <w:tc>
          <w:tcPr>
            <w:tcW w:w="4221" w:type="dxa"/>
            <w:tcBorders>
              <w:top w:val="nil"/>
              <w:left w:val="nil"/>
              <w:bottom w:val="nil"/>
              <w:right w:val="nil"/>
            </w:tcBorders>
          </w:tcPr>
          <w:p w14:paraId="0294C994" w14:textId="77777777" w:rsidR="00ED6804" w:rsidRDefault="00000000" w:rsidP="005120C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14:paraId="2105F228" w14:textId="77777777" w:rsidR="00ED6804" w:rsidRDefault="00000000" w:rsidP="005120C3">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[WITNESS 1]</w:t>
            </w:r>
          </w:p>
          <w:p w14:paraId="7C27B5A2" w14:textId="77777777" w:rsidR="00ED6804" w:rsidRDefault="00000000" w:rsidP="005120C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w:t>
            </w:r>
          </w:p>
          <w:p w14:paraId="1A6FF52D" w14:textId="77777777" w:rsidR="00ED6804" w:rsidRDefault="00000000" w:rsidP="005120C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[Office/Unit] </w:t>
            </w:r>
          </w:p>
        </w:tc>
        <w:tc>
          <w:tcPr>
            <w:tcW w:w="546" w:type="dxa"/>
            <w:tcBorders>
              <w:top w:val="nil"/>
              <w:left w:val="nil"/>
              <w:bottom w:val="nil"/>
              <w:right w:val="nil"/>
            </w:tcBorders>
          </w:tcPr>
          <w:p w14:paraId="541D736C" w14:textId="77777777" w:rsidR="00ED6804" w:rsidRDefault="00ED6804" w:rsidP="005120C3">
            <w:pPr>
              <w:spacing w:line="276" w:lineRule="auto"/>
              <w:rPr>
                <w:rFonts w:ascii="Times New Roman" w:eastAsia="Times New Roman" w:hAnsi="Times New Roman" w:cs="Times New Roman"/>
                <w:b/>
                <w:bCs/>
                <w:sz w:val="24"/>
                <w:szCs w:val="24"/>
              </w:rPr>
            </w:pPr>
          </w:p>
        </w:tc>
        <w:tc>
          <w:tcPr>
            <w:tcW w:w="3801" w:type="dxa"/>
            <w:tcBorders>
              <w:top w:val="nil"/>
              <w:left w:val="nil"/>
              <w:bottom w:val="nil"/>
              <w:right w:val="nil"/>
            </w:tcBorders>
          </w:tcPr>
          <w:p w14:paraId="08E1D94B" w14:textId="77777777" w:rsidR="00ED6804" w:rsidRDefault="00000000" w:rsidP="005120C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w:t>
            </w:r>
          </w:p>
          <w:p w14:paraId="5B59CAAA" w14:textId="77777777" w:rsidR="00ED6804" w:rsidRDefault="00000000" w:rsidP="005120C3">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[WITNESS 2]</w:t>
            </w:r>
          </w:p>
          <w:p w14:paraId="1EC0D359" w14:textId="77777777" w:rsidR="00ED6804" w:rsidRDefault="00000000" w:rsidP="005120C3">
            <w:pPr>
              <w:spacing w:line="276" w:lineRule="auto"/>
              <w:ind w:left="252" w:right="-18" w:hanging="252"/>
              <w:rPr>
                <w:rFonts w:ascii="Times New Roman" w:eastAsia="Times New Roman" w:hAnsi="Times New Roman" w:cs="Times New Roman"/>
                <w:sz w:val="24"/>
                <w:szCs w:val="24"/>
              </w:rPr>
            </w:pPr>
            <w:r>
              <w:rPr>
                <w:rFonts w:ascii="Times New Roman" w:eastAsia="Times New Roman" w:hAnsi="Times New Roman" w:cs="Times New Roman"/>
                <w:sz w:val="24"/>
                <w:szCs w:val="24"/>
              </w:rPr>
              <w:t>[Position]</w:t>
            </w:r>
          </w:p>
          <w:p w14:paraId="6678ACE9" w14:textId="77777777" w:rsidR="00ED6804" w:rsidRDefault="00000000" w:rsidP="005120C3">
            <w:pPr>
              <w:spacing w:line="276" w:lineRule="auto"/>
              <w:ind w:left="252" w:right="-18" w:hanging="2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[Office/Unit] </w:t>
            </w:r>
          </w:p>
        </w:tc>
      </w:tr>
    </w:tbl>
    <w:p w14:paraId="7443B015" w14:textId="77777777" w:rsidR="00ED6804" w:rsidRDefault="00ED6804" w:rsidP="005120C3">
      <w:pPr>
        <w:spacing w:after="0" w:line="276" w:lineRule="auto"/>
        <w:rPr>
          <w:rFonts w:ascii="Times New Roman" w:eastAsia="Times New Roman" w:hAnsi="Times New Roman" w:cs="Times New Roman"/>
          <w:b/>
          <w:bCs/>
          <w:sz w:val="24"/>
          <w:szCs w:val="24"/>
        </w:rPr>
      </w:pPr>
    </w:p>
    <w:p w14:paraId="596D5A48" w14:textId="77777777" w:rsidR="00581421" w:rsidRDefault="00581421" w:rsidP="005120C3">
      <w:pPr>
        <w:spacing w:after="0" w:line="276" w:lineRule="auto"/>
        <w:rPr>
          <w:rFonts w:ascii="Times New Roman" w:eastAsia="Times New Roman" w:hAnsi="Times New Roman" w:cs="Times New Roman"/>
          <w:b/>
          <w:bCs/>
          <w:sz w:val="24"/>
          <w:szCs w:val="24"/>
        </w:rPr>
      </w:pPr>
    </w:p>
    <w:p w14:paraId="72543DE1" w14:textId="77777777" w:rsidR="00F964EB" w:rsidRDefault="00F964EB" w:rsidP="005120C3">
      <w:pPr>
        <w:spacing w:after="0" w:line="276" w:lineRule="auto"/>
        <w:rPr>
          <w:rFonts w:ascii="Times New Roman" w:eastAsia="Times New Roman" w:hAnsi="Times New Roman" w:cs="Times New Roman"/>
          <w:b/>
          <w:bCs/>
          <w:sz w:val="24"/>
          <w:szCs w:val="24"/>
        </w:rPr>
        <w:sectPr w:rsidR="00F964EB" w:rsidSect="005120C3">
          <w:headerReference w:type="default" r:id="rId9"/>
          <w:headerReference w:type="first" r:id="rId10"/>
          <w:pgSz w:w="12240" w:h="20160"/>
          <w:pgMar w:top="851" w:right="1729" w:bottom="1260" w:left="1729" w:header="709" w:footer="720" w:gutter="0"/>
          <w:pgNumType w:start="1"/>
          <w:cols w:space="720"/>
          <w:titlePg/>
        </w:sectPr>
      </w:pPr>
    </w:p>
    <w:p w14:paraId="24D6C345" w14:textId="77777777" w:rsidR="00F964EB" w:rsidRDefault="00F964EB" w:rsidP="00F964EB">
      <w:pPr>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ACKNOWLEDGMENT</w:t>
      </w:r>
    </w:p>
    <w:p w14:paraId="5E0E0282" w14:textId="77777777" w:rsidR="00F964EB" w:rsidRDefault="00F964EB" w:rsidP="00F964EB">
      <w:pPr>
        <w:spacing w:after="0" w:line="276" w:lineRule="auto"/>
        <w:rPr>
          <w:rFonts w:ascii="Times New Roman" w:eastAsia="Times New Roman" w:hAnsi="Times New Roman" w:cs="Times New Roman"/>
          <w:b/>
          <w:bCs/>
          <w:sz w:val="24"/>
          <w:szCs w:val="24"/>
        </w:rPr>
      </w:pPr>
    </w:p>
    <w:p w14:paraId="5A832A43" w14:textId="77777777" w:rsidR="00F964EB" w:rsidRDefault="00F964EB" w:rsidP="00F964EB">
      <w:pPr>
        <w:spacing w:after="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Republic of the Philippines )</w:t>
      </w:r>
    </w:p>
    <w:p w14:paraId="74F941E6" w14:textId="77777777" w:rsidR="00F964EB" w:rsidRDefault="00F964EB" w:rsidP="00F964EB">
      <w:pPr>
        <w:spacing w:after="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 )  S.S.</w:t>
      </w:r>
    </w:p>
    <w:p w14:paraId="19621489" w14:textId="77777777" w:rsidR="00F964EB" w:rsidRDefault="00F964EB" w:rsidP="00F964EB">
      <w:pPr>
        <w:spacing w:after="0" w:line="276" w:lineRule="auto"/>
        <w:rPr>
          <w:rFonts w:ascii="Times New Roman" w:eastAsia="Times New Roman" w:hAnsi="Times New Roman" w:cs="Times New Roman"/>
          <w:sz w:val="24"/>
          <w:szCs w:val="24"/>
        </w:rPr>
      </w:pPr>
    </w:p>
    <w:p w14:paraId="62BA8889" w14:textId="77777777" w:rsidR="00F964EB" w:rsidRDefault="00F964EB" w:rsidP="00F964EB">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BEFORE ME</w:t>
      </w:r>
      <w:r>
        <w:rPr>
          <w:rFonts w:ascii="Times New Roman" w:eastAsia="Times New Roman" w:hAnsi="Times New Roman" w:cs="Times New Roman"/>
          <w:sz w:val="24"/>
          <w:szCs w:val="24"/>
        </w:rPr>
        <w:t>, a Notary Public for and in the above jurisdiction, personally appeared the following:</w:t>
      </w:r>
    </w:p>
    <w:tbl>
      <w:tblPr>
        <w:tblStyle w:val="a1"/>
        <w:tblW w:w="906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578"/>
        <w:gridCol w:w="2734"/>
        <w:gridCol w:w="2756"/>
      </w:tblGrid>
      <w:tr w:rsidR="00F964EB" w14:paraId="6910DBE2" w14:textId="77777777" w:rsidTr="00B22015">
        <w:tc>
          <w:tcPr>
            <w:tcW w:w="3578" w:type="dxa"/>
          </w:tcPr>
          <w:p w14:paraId="2914D586" w14:textId="77777777" w:rsidR="00F964EB" w:rsidRDefault="00F964EB" w:rsidP="00B2201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tc>
        <w:tc>
          <w:tcPr>
            <w:tcW w:w="2734" w:type="dxa"/>
          </w:tcPr>
          <w:p w14:paraId="1F5042C9" w14:textId="77777777" w:rsidR="00F964EB" w:rsidRDefault="00F964EB" w:rsidP="00B220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Govt. Issued ID No.</w:t>
            </w:r>
          </w:p>
        </w:tc>
        <w:tc>
          <w:tcPr>
            <w:tcW w:w="2756" w:type="dxa"/>
          </w:tcPr>
          <w:p w14:paraId="651EC8F9" w14:textId="77777777" w:rsidR="00F964EB" w:rsidRDefault="00F964EB" w:rsidP="00B220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Date/Place Issued</w:t>
            </w:r>
          </w:p>
        </w:tc>
      </w:tr>
      <w:tr w:rsidR="00F964EB" w14:paraId="030D57E0" w14:textId="77777777" w:rsidTr="00B22015">
        <w:tc>
          <w:tcPr>
            <w:tcW w:w="3578" w:type="dxa"/>
          </w:tcPr>
          <w:p w14:paraId="46D06EBA" w14:textId="77777777" w:rsidR="00F964EB" w:rsidRDefault="00F964EB" w:rsidP="00B22015">
            <w:pPr>
              <w:spacing w:line="276" w:lineRule="auto"/>
              <w:jc w:val="center"/>
              <w:rPr>
                <w:rFonts w:ascii="Times New Roman" w:eastAsia="Times New Roman" w:hAnsi="Times New Roman" w:cs="Times New Roman"/>
                <w:sz w:val="24"/>
                <w:szCs w:val="24"/>
              </w:rPr>
            </w:pPr>
          </w:p>
          <w:p w14:paraId="4534B88D" w14:textId="77777777" w:rsidR="00F964EB" w:rsidRDefault="00F964EB" w:rsidP="00B22015">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[HEAD OF UNIT]</w:t>
            </w:r>
          </w:p>
        </w:tc>
        <w:tc>
          <w:tcPr>
            <w:tcW w:w="2734" w:type="dxa"/>
          </w:tcPr>
          <w:p w14:paraId="1298D10B" w14:textId="77777777" w:rsidR="00F964EB" w:rsidRDefault="00F964EB" w:rsidP="00B22015">
            <w:pPr>
              <w:spacing w:line="276" w:lineRule="auto"/>
              <w:rPr>
                <w:rFonts w:ascii="Times New Roman" w:eastAsia="Times New Roman" w:hAnsi="Times New Roman" w:cs="Times New Roman"/>
                <w:sz w:val="24"/>
                <w:szCs w:val="24"/>
              </w:rPr>
            </w:pPr>
          </w:p>
          <w:p w14:paraId="0B9841FB" w14:textId="77777777" w:rsidR="00F964EB" w:rsidRDefault="00F964EB" w:rsidP="00B220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56" w:type="dxa"/>
          </w:tcPr>
          <w:p w14:paraId="6B27E963" w14:textId="77777777" w:rsidR="00F964EB" w:rsidRDefault="00F964EB" w:rsidP="00B22015">
            <w:pPr>
              <w:spacing w:line="276" w:lineRule="auto"/>
              <w:jc w:val="center"/>
              <w:rPr>
                <w:rFonts w:ascii="Times New Roman" w:eastAsia="Times New Roman" w:hAnsi="Times New Roman" w:cs="Times New Roman"/>
                <w:sz w:val="24"/>
                <w:szCs w:val="24"/>
              </w:rPr>
            </w:pPr>
          </w:p>
          <w:p w14:paraId="7531656F" w14:textId="77777777" w:rsidR="00F964EB" w:rsidRDefault="00F964EB" w:rsidP="00B220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964EB" w14:paraId="3308805E" w14:textId="77777777" w:rsidTr="00B22015">
        <w:tc>
          <w:tcPr>
            <w:tcW w:w="3578" w:type="dxa"/>
          </w:tcPr>
          <w:p w14:paraId="31F0EC4A" w14:textId="77777777" w:rsidR="00F964EB" w:rsidRDefault="00F964EB" w:rsidP="00B22015">
            <w:pPr>
              <w:spacing w:line="276" w:lineRule="auto"/>
              <w:rPr>
                <w:rFonts w:ascii="Times New Roman" w:eastAsia="Times New Roman" w:hAnsi="Times New Roman" w:cs="Times New Roman"/>
                <w:b/>
                <w:bCs/>
                <w:sz w:val="24"/>
                <w:szCs w:val="24"/>
              </w:rPr>
            </w:pPr>
          </w:p>
          <w:p w14:paraId="02A5AA68" w14:textId="77777777" w:rsidR="00F964EB" w:rsidRDefault="00F964EB" w:rsidP="00B22015">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[CONTRACTEE]</w:t>
            </w:r>
          </w:p>
        </w:tc>
        <w:tc>
          <w:tcPr>
            <w:tcW w:w="2734" w:type="dxa"/>
          </w:tcPr>
          <w:p w14:paraId="288701E5" w14:textId="77777777" w:rsidR="00F964EB" w:rsidRDefault="00F964EB" w:rsidP="00B220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56" w:type="dxa"/>
          </w:tcPr>
          <w:p w14:paraId="5E6064D1" w14:textId="77777777" w:rsidR="00F964EB" w:rsidRDefault="00F964EB" w:rsidP="00B22015">
            <w:pPr>
              <w:spacing w:line="276" w:lineRule="auto"/>
              <w:rPr>
                <w:rFonts w:ascii="Times New Roman" w:eastAsia="Times New Roman" w:hAnsi="Times New Roman" w:cs="Times New Roman"/>
                <w:sz w:val="24"/>
                <w:szCs w:val="24"/>
              </w:rPr>
            </w:pPr>
          </w:p>
        </w:tc>
      </w:tr>
    </w:tbl>
    <w:p w14:paraId="683152D7" w14:textId="77777777" w:rsidR="00F964EB" w:rsidRDefault="00F964EB" w:rsidP="00F964EB">
      <w:pPr>
        <w:spacing w:after="0" w:line="276" w:lineRule="auto"/>
        <w:jc w:val="both"/>
        <w:rPr>
          <w:rFonts w:ascii="Times New Roman" w:eastAsia="Times New Roman" w:hAnsi="Times New Roman" w:cs="Times New Roman"/>
          <w:sz w:val="24"/>
          <w:szCs w:val="24"/>
        </w:rPr>
      </w:pPr>
    </w:p>
    <w:p w14:paraId="4743E0E4" w14:textId="77777777" w:rsidR="00F964EB" w:rsidRDefault="00F964EB" w:rsidP="00F964E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Known to me to be the same person who executed the foregoing instrument and acknowledge to me that the same is their own free will and voluntary act and deed.</w:t>
      </w:r>
    </w:p>
    <w:p w14:paraId="12175C0E" w14:textId="77777777" w:rsidR="00F964EB" w:rsidRDefault="00F964EB" w:rsidP="00F964E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Instrument consists of _____(__) pages, including this page wherein this Acknowledgement is written and is signed by the parties and their instrumental witnesses on each and every page hereof.</w:t>
      </w:r>
    </w:p>
    <w:p w14:paraId="253334AB" w14:textId="77777777" w:rsidR="00F964EB" w:rsidRDefault="00F964EB" w:rsidP="00F964EB">
      <w:pPr>
        <w:spacing w:after="0" w:line="276" w:lineRule="auto"/>
        <w:jc w:val="both"/>
        <w:rPr>
          <w:rFonts w:ascii="Times New Roman" w:eastAsia="Times New Roman" w:hAnsi="Times New Roman" w:cs="Times New Roman"/>
          <w:sz w:val="24"/>
          <w:szCs w:val="24"/>
        </w:rPr>
      </w:pPr>
    </w:p>
    <w:p w14:paraId="387844B6" w14:textId="77777777" w:rsidR="00F964EB" w:rsidRDefault="00F964EB" w:rsidP="00F964EB">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WITNESS MY HAND AND SEAL</w:t>
      </w:r>
      <w:r>
        <w:rPr>
          <w:rFonts w:ascii="Times New Roman" w:eastAsia="Times New Roman" w:hAnsi="Times New Roman" w:cs="Times New Roman"/>
          <w:sz w:val="24"/>
          <w:szCs w:val="24"/>
        </w:rPr>
        <w:t>, this ____ day of _____________, 20___ in ___________________</w:t>
      </w:r>
    </w:p>
    <w:p w14:paraId="78F0C39E" w14:textId="77777777" w:rsidR="00F964EB" w:rsidRDefault="00F964EB" w:rsidP="00F964EB">
      <w:pPr>
        <w:spacing w:after="0" w:line="276" w:lineRule="auto"/>
        <w:jc w:val="both"/>
        <w:rPr>
          <w:rFonts w:ascii="Times New Roman" w:eastAsia="Times New Roman" w:hAnsi="Times New Roman" w:cs="Times New Roman"/>
          <w:b/>
          <w:bCs/>
          <w:sz w:val="24"/>
          <w:szCs w:val="24"/>
        </w:rPr>
      </w:pPr>
    </w:p>
    <w:p w14:paraId="478D8BDE" w14:textId="77777777" w:rsidR="00F964EB" w:rsidRDefault="00F964EB" w:rsidP="00F964E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 No. _________;</w:t>
      </w:r>
    </w:p>
    <w:p w14:paraId="1C3BAD13" w14:textId="77777777" w:rsidR="00F964EB" w:rsidRDefault="00F964EB" w:rsidP="00F964E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Page No. _________;</w:t>
      </w:r>
    </w:p>
    <w:p w14:paraId="386B7B2F" w14:textId="77777777" w:rsidR="00F964EB" w:rsidRDefault="00F964EB" w:rsidP="00F964E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Book No. _________;</w:t>
      </w:r>
    </w:p>
    <w:p w14:paraId="0E618648" w14:textId="77777777" w:rsidR="00F964EB" w:rsidRDefault="00F964EB" w:rsidP="00F964E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Series of _________.</w:t>
      </w:r>
    </w:p>
    <w:p w14:paraId="4E692137" w14:textId="77777777" w:rsidR="00F964EB" w:rsidRDefault="00F964EB" w:rsidP="00F964EB">
      <w:pPr>
        <w:spacing w:after="0" w:line="276" w:lineRule="auto"/>
        <w:jc w:val="both"/>
        <w:rPr>
          <w:rFonts w:ascii="Times New Roman" w:eastAsia="Times New Roman" w:hAnsi="Times New Roman" w:cs="Times New Roman"/>
          <w:sz w:val="24"/>
          <w:szCs w:val="24"/>
        </w:rPr>
      </w:pPr>
    </w:p>
    <w:p w14:paraId="322C2980" w14:textId="77777777" w:rsidR="00F964EB" w:rsidRDefault="00F964EB" w:rsidP="00F964EB">
      <w:pPr>
        <w:spacing w:after="0" w:line="276" w:lineRule="auto"/>
        <w:jc w:val="both"/>
        <w:rPr>
          <w:rFonts w:ascii="Times New Roman" w:eastAsia="Times New Roman" w:hAnsi="Times New Roman" w:cs="Times New Roman"/>
          <w:sz w:val="24"/>
          <w:szCs w:val="24"/>
        </w:rPr>
      </w:pPr>
    </w:p>
    <w:p w14:paraId="6340EA44" w14:textId="77777777" w:rsidR="00F964EB" w:rsidRDefault="00F964EB" w:rsidP="00F964EB">
      <w:pPr>
        <w:spacing w:after="0" w:line="276" w:lineRule="auto"/>
        <w:jc w:val="both"/>
        <w:rPr>
          <w:rFonts w:ascii="Times New Roman" w:eastAsia="Times New Roman" w:hAnsi="Times New Roman" w:cs="Times New Roman"/>
          <w:b/>
          <w:bCs/>
          <w:sz w:val="24"/>
          <w:szCs w:val="24"/>
        </w:rPr>
      </w:pPr>
    </w:p>
    <w:p w14:paraId="4C681994" w14:textId="77777777" w:rsidR="00F964EB" w:rsidRDefault="00F964EB" w:rsidP="00F964EB">
      <w:pPr>
        <w:spacing w:after="0" w:line="276" w:lineRule="auto"/>
        <w:jc w:val="both"/>
        <w:rPr>
          <w:rFonts w:ascii="Times New Roman" w:eastAsia="Times New Roman" w:hAnsi="Times New Roman" w:cs="Times New Roman"/>
          <w:b/>
          <w:bCs/>
          <w:sz w:val="24"/>
          <w:szCs w:val="24"/>
        </w:rPr>
      </w:pPr>
    </w:p>
    <w:p w14:paraId="50AA2BAA" w14:textId="77777777" w:rsidR="00F964EB" w:rsidRDefault="00F964EB" w:rsidP="00F964EB">
      <w:pPr>
        <w:spacing w:after="0" w:line="276" w:lineRule="auto"/>
        <w:jc w:val="both"/>
        <w:rPr>
          <w:rFonts w:ascii="Times New Roman" w:eastAsia="Times New Roman" w:hAnsi="Times New Roman" w:cs="Times New Roman"/>
          <w:b/>
          <w:bCs/>
          <w:sz w:val="24"/>
          <w:szCs w:val="24"/>
        </w:rPr>
      </w:pPr>
    </w:p>
    <w:p w14:paraId="2B59FDFD" w14:textId="77777777" w:rsidR="00F964EB" w:rsidRDefault="00F964EB" w:rsidP="00F964EB">
      <w:pPr>
        <w:spacing w:after="0" w:line="276" w:lineRule="auto"/>
        <w:jc w:val="both"/>
        <w:rPr>
          <w:rFonts w:ascii="Times New Roman" w:eastAsia="Times New Roman" w:hAnsi="Times New Roman" w:cs="Times New Roman"/>
          <w:b/>
          <w:bCs/>
          <w:sz w:val="24"/>
          <w:szCs w:val="24"/>
        </w:rPr>
      </w:pPr>
    </w:p>
    <w:p w14:paraId="36719599" w14:textId="77777777" w:rsidR="00F964EB" w:rsidRDefault="00F964EB" w:rsidP="00F964EB">
      <w:pPr>
        <w:spacing w:after="0" w:line="276" w:lineRule="auto"/>
        <w:jc w:val="both"/>
        <w:rPr>
          <w:rFonts w:ascii="Times New Roman" w:eastAsia="Times New Roman" w:hAnsi="Times New Roman" w:cs="Times New Roman"/>
          <w:b/>
          <w:bCs/>
          <w:sz w:val="24"/>
          <w:szCs w:val="24"/>
        </w:rPr>
      </w:pPr>
    </w:p>
    <w:p w14:paraId="3E84DB62" w14:textId="77777777" w:rsidR="00F964EB" w:rsidRDefault="00F964EB" w:rsidP="00F964EB">
      <w:pPr>
        <w:spacing w:after="0" w:line="276" w:lineRule="auto"/>
        <w:jc w:val="both"/>
        <w:rPr>
          <w:rFonts w:ascii="Times New Roman" w:eastAsia="Times New Roman" w:hAnsi="Times New Roman" w:cs="Times New Roman"/>
          <w:b/>
          <w:bCs/>
          <w:sz w:val="24"/>
          <w:szCs w:val="24"/>
        </w:rPr>
      </w:pPr>
    </w:p>
    <w:p w14:paraId="09E11F6A" w14:textId="77777777" w:rsidR="00F964EB" w:rsidRDefault="00F964EB" w:rsidP="00F964EB">
      <w:pPr>
        <w:spacing w:after="0" w:line="276" w:lineRule="auto"/>
        <w:jc w:val="both"/>
        <w:rPr>
          <w:rFonts w:ascii="Times New Roman" w:eastAsia="Times New Roman" w:hAnsi="Times New Roman" w:cs="Times New Roman"/>
          <w:b/>
          <w:bCs/>
          <w:sz w:val="24"/>
          <w:szCs w:val="24"/>
        </w:rPr>
      </w:pPr>
    </w:p>
    <w:p w14:paraId="1C7ECCB3" w14:textId="77777777" w:rsidR="00F964EB" w:rsidRDefault="00F964EB" w:rsidP="00F964EB">
      <w:pPr>
        <w:spacing w:after="0" w:line="276" w:lineRule="auto"/>
        <w:jc w:val="both"/>
        <w:rPr>
          <w:rFonts w:ascii="Times New Roman" w:eastAsia="Times New Roman" w:hAnsi="Times New Roman" w:cs="Times New Roman"/>
          <w:b/>
          <w:bCs/>
          <w:sz w:val="24"/>
          <w:szCs w:val="24"/>
        </w:rPr>
      </w:pPr>
    </w:p>
    <w:p w14:paraId="477FA26E" w14:textId="77777777" w:rsidR="00F964EB" w:rsidRDefault="00F964EB" w:rsidP="00F964EB">
      <w:pPr>
        <w:spacing w:after="0" w:line="276" w:lineRule="auto"/>
        <w:jc w:val="both"/>
        <w:rPr>
          <w:rFonts w:ascii="Times New Roman" w:eastAsia="Times New Roman" w:hAnsi="Times New Roman" w:cs="Times New Roman"/>
          <w:b/>
          <w:bCs/>
          <w:sz w:val="24"/>
          <w:szCs w:val="24"/>
        </w:rPr>
      </w:pPr>
    </w:p>
    <w:p w14:paraId="068720AB" w14:textId="77777777" w:rsidR="00F964EB" w:rsidRDefault="00F964EB" w:rsidP="00F964EB">
      <w:pPr>
        <w:spacing w:after="0" w:line="276" w:lineRule="auto"/>
        <w:jc w:val="both"/>
        <w:rPr>
          <w:rFonts w:ascii="Times New Roman" w:eastAsia="Times New Roman" w:hAnsi="Times New Roman" w:cs="Times New Roman"/>
          <w:sz w:val="24"/>
          <w:szCs w:val="24"/>
        </w:rPr>
      </w:pPr>
    </w:p>
    <w:p w14:paraId="0C5D33EB" w14:textId="77777777" w:rsidR="00581421" w:rsidRDefault="00581421" w:rsidP="005120C3">
      <w:pPr>
        <w:spacing w:after="0" w:line="276" w:lineRule="auto"/>
        <w:rPr>
          <w:rFonts w:ascii="Times New Roman" w:eastAsia="Times New Roman" w:hAnsi="Times New Roman" w:cs="Times New Roman"/>
          <w:b/>
          <w:bCs/>
          <w:sz w:val="24"/>
          <w:szCs w:val="24"/>
        </w:rPr>
      </w:pPr>
    </w:p>
    <w:p w14:paraId="6BA6DFEA" w14:textId="77777777" w:rsidR="00F964EB" w:rsidRDefault="00F964EB" w:rsidP="005120C3">
      <w:pPr>
        <w:spacing w:after="0" w:line="276" w:lineRule="auto"/>
        <w:rPr>
          <w:rFonts w:ascii="Times New Roman" w:eastAsia="Times New Roman" w:hAnsi="Times New Roman" w:cs="Times New Roman"/>
          <w:b/>
          <w:bCs/>
          <w:sz w:val="24"/>
          <w:szCs w:val="24"/>
        </w:rPr>
      </w:pPr>
    </w:p>
    <w:p w14:paraId="4DCC20C6" w14:textId="77777777" w:rsidR="00581421" w:rsidRDefault="00581421" w:rsidP="00581421">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Annex A</w:t>
      </w:r>
      <w:r>
        <w:rPr>
          <w:rFonts w:ascii="Times New Roman" w:eastAsia="Times New Roman" w:hAnsi="Times New Roman" w:cs="Times New Roman"/>
          <w:sz w:val="24"/>
          <w:szCs w:val="24"/>
        </w:rPr>
        <w:t xml:space="preserve"> –  Authority to Hire with Approved Budget Clearance / IOB / LIB / Funding Certification or equivalent</w:t>
      </w:r>
    </w:p>
    <w:p w14:paraId="2B12277E" w14:textId="77777777" w:rsidR="00581421" w:rsidRDefault="00581421" w:rsidP="00581421">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Annex B</w:t>
      </w:r>
      <w:r>
        <w:rPr>
          <w:rFonts w:ascii="Times New Roman" w:eastAsia="Times New Roman" w:hAnsi="Times New Roman" w:cs="Times New Roman"/>
          <w:sz w:val="24"/>
          <w:szCs w:val="24"/>
        </w:rPr>
        <w:t xml:space="preserve"> –  Terms of Reference / Scope of Work</w:t>
      </w:r>
    </w:p>
    <w:p w14:paraId="7281E543" w14:textId="62C6CBCF" w:rsidR="00581421" w:rsidRDefault="00581421" w:rsidP="0058142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Annex C</w:t>
      </w:r>
      <w:r>
        <w:rPr>
          <w:rFonts w:ascii="Times New Roman" w:eastAsia="Times New Roman" w:hAnsi="Times New Roman" w:cs="Times New Roman"/>
          <w:sz w:val="24"/>
          <w:szCs w:val="24"/>
        </w:rPr>
        <w:t xml:space="preserve"> – A certification issued by the head of the office/unit, indicating the agreed schedule of the COS engagement</w:t>
      </w:r>
    </w:p>
    <w:p w14:paraId="7C452908" w14:textId="77777777" w:rsidR="00581421" w:rsidRDefault="00581421" w:rsidP="0058142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Annex D</w:t>
      </w:r>
      <w:r>
        <w:rPr>
          <w:rFonts w:ascii="Times New Roman" w:eastAsia="Times New Roman" w:hAnsi="Times New Roman" w:cs="Times New Roman"/>
          <w:sz w:val="24"/>
          <w:szCs w:val="24"/>
        </w:rPr>
        <w:t xml:space="preserve"> – Data Privacy and Confidentiality Undertaking</w:t>
      </w:r>
    </w:p>
    <w:p w14:paraId="0444151E" w14:textId="77777777" w:rsidR="00581421" w:rsidRDefault="00581421" w:rsidP="0058142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Annex E</w:t>
      </w:r>
      <w:r>
        <w:rPr>
          <w:rFonts w:ascii="Times New Roman" w:eastAsia="Times New Roman" w:hAnsi="Times New Roman" w:cs="Times New Roman"/>
          <w:sz w:val="24"/>
          <w:szCs w:val="24"/>
        </w:rPr>
        <w:t xml:space="preserve"> – Certification of Services Rendered and Accomplishment Report template for Monthly rate and / Daily Time Record for daily rate.</w:t>
      </w:r>
    </w:p>
    <w:p w14:paraId="27FA70F5" w14:textId="77777777" w:rsidR="00581421" w:rsidRDefault="00581421" w:rsidP="005120C3">
      <w:pPr>
        <w:spacing w:after="0" w:line="276" w:lineRule="auto"/>
        <w:rPr>
          <w:rFonts w:ascii="Times New Roman" w:eastAsia="Times New Roman" w:hAnsi="Times New Roman" w:cs="Times New Roman"/>
          <w:b/>
          <w:bCs/>
          <w:sz w:val="24"/>
          <w:szCs w:val="24"/>
        </w:rPr>
      </w:pPr>
    </w:p>
    <w:p w14:paraId="63C71D19" w14:textId="77777777" w:rsidR="00ED6804" w:rsidRDefault="00ED6804" w:rsidP="005120C3">
      <w:pPr>
        <w:spacing w:after="0" w:line="276" w:lineRule="auto"/>
        <w:jc w:val="center"/>
        <w:rPr>
          <w:rFonts w:ascii="Times New Roman" w:eastAsia="Times New Roman" w:hAnsi="Times New Roman" w:cs="Times New Roman"/>
          <w:b/>
          <w:bCs/>
          <w:sz w:val="24"/>
          <w:szCs w:val="24"/>
        </w:rPr>
      </w:pPr>
    </w:p>
    <w:p w14:paraId="7BE909A4" w14:textId="77777777" w:rsidR="00F964EB" w:rsidRDefault="00F964EB" w:rsidP="00F964EB">
      <w:pPr>
        <w:spacing w:before="100" w:beforeAutospacing="1" w:after="100" w:afterAutospacing="1" w:line="240" w:lineRule="auto"/>
        <w:rPr>
          <w:rFonts w:ascii="Times New Roman" w:eastAsia="Times New Roman" w:hAnsi="Times New Roman" w:cs="Times New Roman"/>
          <w:b/>
          <w:bCs/>
          <w:sz w:val="24"/>
          <w:szCs w:val="24"/>
        </w:rPr>
        <w:sectPr w:rsidR="00F964EB" w:rsidSect="005D4C0A">
          <w:pgSz w:w="12240" w:h="15840"/>
          <w:pgMar w:top="1440" w:right="1440" w:bottom="1440" w:left="1440" w:header="708" w:footer="708" w:gutter="0"/>
          <w:cols w:space="708"/>
          <w:docGrid w:linePitch="360"/>
        </w:sectPr>
      </w:pPr>
    </w:p>
    <w:p w14:paraId="7638A769" w14:textId="77777777" w:rsidR="005D4C0A" w:rsidRPr="005D4C0A" w:rsidRDefault="005D4C0A" w:rsidP="00F964EB">
      <w:pPr>
        <w:spacing w:before="100" w:beforeAutospacing="1" w:after="100" w:afterAutospacing="1" w:line="240" w:lineRule="auto"/>
        <w:rPr>
          <w:rFonts w:ascii="Times New Roman" w:eastAsia="Times New Roman" w:hAnsi="Times New Roman" w:cs="Times New Roman"/>
          <w:b/>
          <w:bCs/>
          <w:sz w:val="24"/>
          <w:szCs w:val="24"/>
        </w:rPr>
      </w:pPr>
      <w:r w:rsidRPr="005D4C0A">
        <w:rPr>
          <w:rFonts w:ascii="Times New Roman" w:eastAsia="Times New Roman" w:hAnsi="Times New Roman" w:cs="Times New Roman"/>
          <w:b/>
          <w:bCs/>
          <w:sz w:val="24"/>
          <w:szCs w:val="24"/>
        </w:rPr>
        <w:lastRenderedPageBreak/>
        <w:t xml:space="preserve">ANNEX A: </w:t>
      </w:r>
    </w:p>
    <w:p w14:paraId="76DC9737" w14:textId="77777777" w:rsidR="005D4C0A" w:rsidRPr="005D4C0A" w:rsidRDefault="005D4C0A" w:rsidP="005D4C0A">
      <w:pPr>
        <w:spacing w:before="100" w:beforeAutospacing="1" w:after="100" w:afterAutospacing="1" w:line="240" w:lineRule="auto"/>
        <w:rPr>
          <w:rFonts w:ascii="Times New Roman" w:eastAsia="Times New Roman" w:hAnsi="Times New Roman" w:cs="Times New Roman"/>
          <w:b/>
          <w:bCs/>
          <w:sz w:val="24"/>
          <w:szCs w:val="24"/>
        </w:rPr>
      </w:pPr>
    </w:p>
    <w:p w14:paraId="1756F546" w14:textId="767B64F2" w:rsidR="005D4C0A" w:rsidRPr="005D4C0A" w:rsidRDefault="005D4C0A" w:rsidP="005D4C0A">
      <w:pPr>
        <w:spacing w:before="100" w:beforeAutospacing="1" w:after="100" w:afterAutospacing="1" w:line="240" w:lineRule="auto"/>
        <w:rPr>
          <w:rFonts w:ascii="Times New Roman" w:eastAsia="Times New Roman" w:hAnsi="Times New Roman" w:cs="Times New Roman"/>
          <w:b/>
          <w:bCs/>
          <w:sz w:val="24"/>
          <w:szCs w:val="24"/>
          <w:lang w:eastAsia="en-PH"/>
        </w:rPr>
        <w:sectPr w:rsidR="005D4C0A" w:rsidRPr="005D4C0A" w:rsidSect="005D4C0A">
          <w:pgSz w:w="12240" w:h="15840"/>
          <w:pgMar w:top="1440" w:right="1440" w:bottom="1440" w:left="1440" w:header="708" w:footer="708" w:gutter="0"/>
          <w:cols w:space="708"/>
          <w:docGrid w:linePitch="360"/>
        </w:sectPr>
      </w:pPr>
      <w:r w:rsidRPr="005D4C0A">
        <w:rPr>
          <w:rFonts w:ascii="Times New Roman" w:eastAsia="Times New Roman" w:hAnsi="Times New Roman" w:cs="Times New Roman"/>
          <w:b/>
          <w:bCs/>
          <w:sz w:val="24"/>
          <w:szCs w:val="24"/>
        </w:rPr>
        <w:t>Attach Authority to Hire and the corresponding Budget Clearance</w:t>
      </w:r>
    </w:p>
    <w:p w14:paraId="69A7343D" w14:textId="77777777" w:rsidR="005D4C0A" w:rsidRDefault="005D4C0A" w:rsidP="005D4C0A">
      <w:pPr>
        <w:spacing w:before="100" w:beforeAutospacing="1" w:after="100" w:afterAutospacing="1" w:line="240" w:lineRule="auto"/>
        <w:rPr>
          <w:rFonts w:ascii="Times New Roman" w:eastAsia="Times New Roman" w:hAnsi="Times New Roman" w:cs="Times New Roman"/>
          <w:b/>
          <w:bCs/>
          <w:sz w:val="24"/>
          <w:szCs w:val="24"/>
          <w:lang w:eastAsia="en-PH"/>
        </w:rPr>
      </w:pPr>
      <w:r w:rsidRPr="0089286A">
        <w:rPr>
          <w:rFonts w:ascii="Times New Roman" w:eastAsia="Times New Roman" w:hAnsi="Times New Roman" w:cs="Times New Roman"/>
          <w:b/>
          <w:bCs/>
          <w:sz w:val="24"/>
          <w:szCs w:val="24"/>
          <w:lang w:eastAsia="en-PH"/>
        </w:rPr>
        <w:lastRenderedPageBreak/>
        <w:t>ANNEX B</w:t>
      </w:r>
      <w:r w:rsidRPr="0089286A">
        <w:rPr>
          <w:rFonts w:ascii="Times New Roman" w:eastAsia="Times New Roman" w:hAnsi="Times New Roman" w:cs="Times New Roman"/>
          <w:sz w:val="24"/>
          <w:szCs w:val="24"/>
          <w:lang w:eastAsia="en-PH"/>
        </w:rPr>
        <w:br/>
      </w:r>
    </w:p>
    <w:p w14:paraId="4E8BF960"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TERMS OF REFERENCE / SCOPE OF WORK</w:t>
      </w:r>
    </w:p>
    <w:p w14:paraId="6AEAC352"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This Terms of Reference / Scope of Work forms an integral part of the Contract of Services entered into by and between the UNIVERSITY OF THE PHILIPPINES, through [Office/Unit], and [Name of SECOND PARTY], engaged as [Position] for the period [Start Date] to [End Date].</w:t>
      </w:r>
    </w:p>
    <w:p w14:paraId="4B540CC3"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 Purpose of the Engagement</w:t>
      </w:r>
    </w:p>
    <w:p w14:paraId="727A64EF"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xml:space="preserve">The SECOND PARTY is engaged to provide services to augment the operational requirements of </w:t>
      </w:r>
      <w:r w:rsidRPr="0089286A">
        <w:rPr>
          <w:rFonts w:ascii="Times New Roman" w:eastAsia="Times New Roman" w:hAnsi="Times New Roman" w:cs="Times New Roman"/>
          <w:sz w:val="24"/>
          <w:szCs w:val="24"/>
          <w:highlight w:val="yellow"/>
          <w:lang w:eastAsia="en-PH"/>
        </w:rPr>
        <w:t>[Office/Unit]</w:t>
      </w:r>
      <w:r w:rsidRPr="0089286A">
        <w:rPr>
          <w:rFonts w:ascii="Times New Roman" w:eastAsia="Times New Roman" w:hAnsi="Times New Roman" w:cs="Times New Roman"/>
          <w:sz w:val="24"/>
          <w:szCs w:val="24"/>
          <w:lang w:eastAsia="en-PH"/>
        </w:rPr>
        <w:t xml:space="preserve">, specifically for </w:t>
      </w:r>
      <w:r w:rsidRPr="0089286A">
        <w:rPr>
          <w:rFonts w:ascii="Times New Roman" w:eastAsia="Times New Roman" w:hAnsi="Times New Roman" w:cs="Times New Roman"/>
          <w:sz w:val="24"/>
          <w:szCs w:val="24"/>
          <w:highlight w:val="yellow"/>
          <w:lang w:eastAsia="en-PH"/>
        </w:rPr>
        <w:t>[brief description of purpose/project/program/function]</w:t>
      </w:r>
      <w:r w:rsidRPr="0089286A">
        <w:rPr>
          <w:rFonts w:ascii="Times New Roman" w:eastAsia="Times New Roman" w:hAnsi="Times New Roman" w:cs="Times New Roman"/>
          <w:sz w:val="24"/>
          <w:szCs w:val="24"/>
          <w:lang w:eastAsia="en-PH"/>
        </w:rPr>
        <w:t>. The engagement is intended to support the delivery of specific outputs and services and shall not constitute appointment to a regular plantilla position or create an employer-employee relationship.</w:t>
      </w:r>
    </w:p>
    <w:p w14:paraId="5C7F2BB2"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II. Position / Engagement Title</w:t>
      </w:r>
    </w:p>
    <w:p w14:paraId="15BC23B5" w14:textId="1742F229"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xml:space="preserve">Position / Engagement Title: </w:t>
      </w:r>
      <w:r w:rsidRPr="0089286A">
        <w:rPr>
          <w:rFonts w:ascii="Times New Roman" w:eastAsia="Times New Roman" w:hAnsi="Times New Roman" w:cs="Times New Roman"/>
          <w:sz w:val="24"/>
          <w:szCs w:val="24"/>
          <w:highlight w:val="yellow"/>
          <w:lang w:eastAsia="en-PH"/>
        </w:rPr>
        <w:t>[Position]</w:t>
      </w:r>
      <w:r w:rsidRPr="0089286A">
        <w:rPr>
          <w:rFonts w:ascii="Times New Roman" w:eastAsia="Times New Roman" w:hAnsi="Times New Roman" w:cs="Times New Roman"/>
          <w:sz w:val="24"/>
          <w:szCs w:val="24"/>
          <w:lang w:eastAsia="en-PH"/>
        </w:rPr>
        <w:br/>
        <w:t xml:space="preserve">Office / Unit: </w:t>
      </w:r>
      <w:r w:rsidRPr="0089286A">
        <w:rPr>
          <w:rFonts w:ascii="Times New Roman" w:eastAsia="Times New Roman" w:hAnsi="Times New Roman" w:cs="Times New Roman"/>
          <w:sz w:val="24"/>
          <w:szCs w:val="24"/>
          <w:highlight w:val="yellow"/>
          <w:lang w:eastAsia="en-PH"/>
        </w:rPr>
        <w:t>[Office/Unit]</w:t>
      </w:r>
      <w:r w:rsidRPr="0089286A">
        <w:rPr>
          <w:rFonts w:ascii="Times New Roman" w:eastAsia="Times New Roman" w:hAnsi="Times New Roman" w:cs="Times New Roman"/>
          <w:sz w:val="24"/>
          <w:szCs w:val="24"/>
          <w:lang w:eastAsia="en-PH"/>
        </w:rPr>
        <w:br/>
      </w:r>
      <w:r>
        <w:rPr>
          <w:rFonts w:ascii="Times New Roman" w:eastAsia="Times New Roman" w:hAnsi="Times New Roman" w:cs="Times New Roman"/>
          <w:sz w:val="24"/>
          <w:szCs w:val="24"/>
          <w:lang w:eastAsia="en-PH"/>
        </w:rPr>
        <w:t>Head of Unit</w:t>
      </w:r>
      <w:r w:rsidRPr="0089286A">
        <w:rPr>
          <w:rFonts w:ascii="Times New Roman" w:eastAsia="Times New Roman" w:hAnsi="Times New Roman" w:cs="Times New Roman"/>
          <w:sz w:val="24"/>
          <w:szCs w:val="24"/>
          <w:lang w:eastAsia="en-PH"/>
        </w:rPr>
        <w:t xml:space="preserve">: </w:t>
      </w:r>
      <w:r w:rsidRPr="0089286A">
        <w:rPr>
          <w:rFonts w:ascii="Times New Roman" w:eastAsia="Times New Roman" w:hAnsi="Times New Roman" w:cs="Times New Roman"/>
          <w:sz w:val="24"/>
          <w:szCs w:val="24"/>
          <w:highlight w:val="yellow"/>
          <w:lang w:eastAsia="en-PH"/>
        </w:rPr>
        <w:t>[Name and Position]</w:t>
      </w:r>
      <w:r w:rsidRPr="0089286A">
        <w:rPr>
          <w:rFonts w:ascii="Times New Roman" w:eastAsia="Times New Roman" w:hAnsi="Times New Roman" w:cs="Times New Roman"/>
          <w:sz w:val="24"/>
          <w:szCs w:val="24"/>
          <w:lang w:eastAsia="en-PH"/>
        </w:rPr>
        <w:br/>
        <w:t xml:space="preserve">Period of Engagement: </w:t>
      </w:r>
      <w:r w:rsidRPr="0089286A">
        <w:rPr>
          <w:rFonts w:ascii="Times New Roman" w:eastAsia="Times New Roman" w:hAnsi="Times New Roman" w:cs="Times New Roman"/>
          <w:sz w:val="24"/>
          <w:szCs w:val="24"/>
          <w:highlight w:val="yellow"/>
          <w:lang w:eastAsia="en-PH"/>
        </w:rPr>
        <w:t>[Start Date]</w:t>
      </w:r>
      <w:r w:rsidRPr="0089286A">
        <w:rPr>
          <w:rFonts w:ascii="Times New Roman" w:eastAsia="Times New Roman" w:hAnsi="Times New Roman" w:cs="Times New Roman"/>
          <w:sz w:val="24"/>
          <w:szCs w:val="24"/>
          <w:lang w:eastAsia="en-PH"/>
        </w:rPr>
        <w:t xml:space="preserve"> to </w:t>
      </w:r>
      <w:r w:rsidRPr="0089286A">
        <w:rPr>
          <w:rFonts w:ascii="Times New Roman" w:eastAsia="Times New Roman" w:hAnsi="Times New Roman" w:cs="Times New Roman"/>
          <w:sz w:val="24"/>
          <w:szCs w:val="24"/>
          <w:highlight w:val="yellow"/>
          <w:lang w:eastAsia="en-PH"/>
        </w:rPr>
        <w:t>[End Date]</w:t>
      </w:r>
      <w:r w:rsidRPr="0089286A">
        <w:rPr>
          <w:rFonts w:ascii="Times New Roman" w:eastAsia="Times New Roman" w:hAnsi="Times New Roman" w:cs="Times New Roman"/>
          <w:sz w:val="24"/>
          <w:szCs w:val="24"/>
          <w:lang w:eastAsia="en-PH"/>
        </w:rPr>
        <w:br/>
        <w:t xml:space="preserve">Rate Type: </w:t>
      </w:r>
      <w:r w:rsidRPr="00BB6385">
        <w:rPr>
          <w:rFonts w:ascii="Times New Roman" w:eastAsia="Times New Roman" w:hAnsi="Times New Roman" w:cs="Times New Roman"/>
          <w:sz w:val="24"/>
          <w:szCs w:val="24"/>
          <w:lang w:eastAsia="en-PH"/>
        </w:rPr>
        <w:t>Monthly Rate</w:t>
      </w:r>
      <w:r w:rsidRPr="0089286A">
        <w:rPr>
          <w:rFonts w:ascii="Times New Roman" w:eastAsia="Times New Roman" w:hAnsi="Times New Roman" w:cs="Times New Roman"/>
          <w:sz w:val="24"/>
          <w:szCs w:val="24"/>
          <w:lang w:eastAsia="en-PH"/>
        </w:rPr>
        <w:br/>
        <w:t>Work Arrangement: [</w:t>
      </w:r>
      <w:r>
        <w:rPr>
          <w:rFonts w:ascii="Times New Roman" w:eastAsia="Times New Roman" w:hAnsi="Times New Roman" w:cs="Times New Roman"/>
          <w:sz w:val="24"/>
          <w:szCs w:val="24"/>
          <w:lang w:eastAsia="en-PH"/>
        </w:rPr>
        <w:t>Specify Work Arrangement</w:t>
      </w:r>
      <w:r w:rsidRPr="0089286A">
        <w:rPr>
          <w:rFonts w:ascii="Times New Roman" w:eastAsia="Times New Roman" w:hAnsi="Times New Roman" w:cs="Times New Roman"/>
          <w:sz w:val="24"/>
          <w:szCs w:val="24"/>
          <w:lang w:eastAsia="en-PH"/>
        </w:rPr>
        <w:t>]</w:t>
      </w:r>
    </w:p>
    <w:p w14:paraId="6DB29AA3"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III. Scope of Services</w:t>
      </w:r>
    </w:p>
    <w:p w14:paraId="77E34EC8"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The SECOND PARTY shall perform the following services:</w:t>
      </w:r>
    </w:p>
    <w:p w14:paraId="66523A54" w14:textId="77777777" w:rsidR="005D4C0A" w:rsidRPr="0089286A" w:rsidRDefault="005D4C0A" w:rsidP="005D4C0A">
      <w:pPr>
        <w:numPr>
          <w:ilvl w:val="0"/>
          <w:numId w:val="3"/>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[Function / Service 1]</w:t>
      </w:r>
    </w:p>
    <w:p w14:paraId="7B94831A" w14:textId="77777777" w:rsidR="005D4C0A" w:rsidRPr="0089286A" w:rsidRDefault="005D4C0A" w:rsidP="005D4C0A">
      <w:pPr>
        <w:numPr>
          <w:ilvl w:val="0"/>
          <w:numId w:val="3"/>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[Function / Service 2]</w:t>
      </w:r>
    </w:p>
    <w:p w14:paraId="0B766D71" w14:textId="77777777" w:rsidR="005D4C0A" w:rsidRPr="0089286A" w:rsidRDefault="005D4C0A" w:rsidP="005D4C0A">
      <w:pPr>
        <w:numPr>
          <w:ilvl w:val="0"/>
          <w:numId w:val="3"/>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[Function / Service 3]</w:t>
      </w:r>
    </w:p>
    <w:p w14:paraId="5951383A" w14:textId="77777777" w:rsidR="005D4C0A" w:rsidRPr="0089286A" w:rsidRDefault="005D4C0A" w:rsidP="005D4C0A">
      <w:pPr>
        <w:numPr>
          <w:ilvl w:val="0"/>
          <w:numId w:val="3"/>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[Function / Service 4]</w:t>
      </w:r>
    </w:p>
    <w:p w14:paraId="1BE70168" w14:textId="77777777" w:rsidR="005D4C0A" w:rsidRPr="0089286A" w:rsidRDefault="005D4C0A" w:rsidP="005D4C0A">
      <w:pPr>
        <w:numPr>
          <w:ilvl w:val="0"/>
          <w:numId w:val="3"/>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Such other related services directly connected with the above functions and consistent with the nature of this Contract, as may be mutually agreed upon by the parties.</w:t>
      </w:r>
    </w:p>
    <w:p w14:paraId="082DC1AF"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IV. Expected Outputs and Deliverables</w:t>
      </w:r>
    </w:p>
    <w:p w14:paraId="5E6C1450"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The SECOND PARTY shall submit the following outputs or deliverables within the agreed timelines:</w:t>
      </w:r>
    </w:p>
    <w:tbl>
      <w:tblPr>
        <w:tblStyle w:val="TableGrid"/>
        <w:tblW w:w="9923" w:type="dxa"/>
        <w:tblInd w:w="-289" w:type="dxa"/>
        <w:tblLook w:val="04A0" w:firstRow="1" w:lastRow="0" w:firstColumn="1" w:lastColumn="0" w:noHBand="0" w:noVBand="1"/>
      </w:tblPr>
      <w:tblGrid>
        <w:gridCol w:w="1639"/>
        <w:gridCol w:w="1283"/>
        <w:gridCol w:w="2946"/>
        <w:gridCol w:w="2354"/>
        <w:gridCol w:w="1701"/>
      </w:tblGrid>
      <w:tr w:rsidR="005D4C0A" w:rsidRPr="0089286A" w14:paraId="27B6D54C" w14:textId="77777777" w:rsidTr="00B22015">
        <w:tc>
          <w:tcPr>
            <w:tcW w:w="1639" w:type="dxa"/>
            <w:hideMark/>
          </w:tcPr>
          <w:p w14:paraId="735434AD" w14:textId="77777777" w:rsidR="005D4C0A" w:rsidRPr="0089286A" w:rsidRDefault="005D4C0A" w:rsidP="00B22015">
            <w:pPr>
              <w:jc w:val="center"/>
              <w:rPr>
                <w:rFonts w:ascii="Times New Roman" w:eastAsia="Times New Roman" w:hAnsi="Times New Roman" w:cs="Times New Roman"/>
                <w:b/>
                <w:bCs/>
                <w:kern w:val="0"/>
                <w:sz w:val="20"/>
                <w:szCs w:val="20"/>
                <w:lang w:eastAsia="en-PH"/>
                <w14:ligatures w14:val="none"/>
              </w:rPr>
            </w:pPr>
            <w:r w:rsidRPr="0089286A">
              <w:rPr>
                <w:rFonts w:ascii="Times New Roman" w:eastAsia="Times New Roman" w:hAnsi="Times New Roman" w:cs="Times New Roman"/>
                <w:b/>
                <w:bCs/>
                <w:kern w:val="0"/>
                <w:sz w:val="20"/>
                <w:szCs w:val="20"/>
                <w:lang w:eastAsia="en-PH"/>
                <w14:ligatures w14:val="none"/>
              </w:rPr>
              <w:t>Output / Deliverable</w:t>
            </w:r>
          </w:p>
        </w:tc>
        <w:tc>
          <w:tcPr>
            <w:tcW w:w="0" w:type="auto"/>
            <w:hideMark/>
          </w:tcPr>
          <w:p w14:paraId="0075B51B" w14:textId="77777777" w:rsidR="005D4C0A" w:rsidRPr="0089286A" w:rsidRDefault="005D4C0A" w:rsidP="00B22015">
            <w:pPr>
              <w:jc w:val="center"/>
              <w:rPr>
                <w:rFonts w:ascii="Times New Roman" w:eastAsia="Times New Roman" w:hAnsi="Times New Roman" w:cs="Times New Roman"/>
                <w:b/>
                <w:bCs/>
                <w:kern w:val="0"/>
                <w:sz w:val="20"/>
                <w:szCs w:val="20"/>
                <w:lang w:eastAsia="en-PH"/>
                <w14:ligatures w14:val="none"/>
              </w:rPr>
            </w:pPr>
            <w:r w:rsidRPr="0089286A">
              <w:rPr>
                <w:rFonts w:ascii="Times New Roman" w:eastAsia="Times New Roman" w:hAnsi="Times New Roman" w:cs="Times New Roman"/>
                <w:b/>
                <w:bCs/>
                <w:kern w:val="0"/>
                <w:sz w:val="20"/>
                <w:szCs w:val="20"/>
                <w:lang w:eastAsia="en-PH"/>
                <w14:ligatures w14:val="none"/>
              </w:rPr>
              <w:t>Description</w:t>
            </w:r>
          </w:p>
        </w:tc>
        <w:tc>
          <w:tcPr>
            <w:tcW w:w="0" w:type="auto"/>
            <w:hideMark/>
          </w:tcPr>
          <w:p w14:paraId="3EB181C9" w14:textId="77777777" w:rsidR="005D4C0A" w:rsidRPr="0089286A" w:rsidRDefault="005D4C0A" w:rsidP="00B22015">
            <w:pPr>
              <w:jc w:val="center"/>
              <w:rPr>
                <w:rFonts w:ascii="Times New Roman" w:eastAsia="Times New Roman" w:hAnsi="Times New Roman" w:cs="Times New Roman"/>
                <w:b/>
                <w:bCs/>
                <w:kern w:val="0"/>
                <w:sz w:val="20"/>
                <w:szCs w:val="20"/>
                <w:lang w:eastAsia="en-PH"/>
                <w14:ligatures w14:val="none"/>
              </w:rPr>
            </w:pPr>
            <w:r w:rsidRPr="0089286A">
              <w:rPr>
                <w:rFonts w:ascii="Times New Roman" w:eastAsia="Times New Roman" w:hAnsi="Times New Roman" w:cs="Times New Roman"/>
                <w:b/>
                <w:bCs/>
                <w:kern w:val="0"/>
                <w:sz w:val="20"/>
                <w:szCs w:val="20"/>
                <w:lang w:eastAsia="en-PH"/>
                <w14:ligatures w14:val="none"/>
              </w:rPr>
              <w:t>Frequency / Due Date</w:t>
            </w:r>
          </w:p>
        </w:tc>
        <w:tc>
          <w:tcPr>
            <w:tcW w:w="2354" w:type="dxa"/>
            <w:hideMark/>
          </w:tcPr>
          <w:p w14:paraId="3ACCBF9B" w14:textId="77777777" w:rsidR="005D4C0A" w:rsidRPr="0089286A" w:rsidRDefault="005D4C0A" w:rsidP="00B22015">
            <w:pPr>
              <w:jc w:val="center"/>
              <w:rPr>
                <w:rFonts w:ascii="Times New Roman" w:eastAsia="Times New Roman" w:hAnsi="Times New Roman" w:cs="Times New Roman"/>
                <w:b/>
                <w:bCs/>
                <w:kern w:val="0"/>
                <w:sz w:val="20"/>
                <w:szCs w:val="20"/>
                <w:lang w:eastAsia="en-PH"/>
                <w14:ligatures w14:val="none"/>
              </w:rPr>
            </w:pPr>
            <w:r w:rsidRPr="0089286A">
              <w:rPr>
                <w:rFonts w:ascii="Times New Roman" w:eastAsia="Times New Roman" w:hAnsi="Times New Roman" w:cs="Times New Roman"/>
                <w:b/>
                <w:bCs/>
                <w:kern w:val="0"/>
                <w:sz w:val="20"/>
                <w:szCs w:val="20"/>
                <w:lang w:eastAsia="en-PH"/>
                <w14:ligatures w14:val="none"/>
              </w:rPr>
              <w:t>Mode of Submission</w:t>
            </w:r>
          </w:p>
        </w:tc>
        <w:tc>
          <w:tcPr>
            <w:tcW w:w="1701" w:type="dxa"/>
            <w:hideMark/>
          </w:tcPr>
          <w:p w14:paraId="5BDF7C77" w14:textId="77777777" w:rsidR="005D4C0A" w:rsidRPr="0089286A" w:rsidRDefault="005D4C0A" w:rsidP="00B22015">
            <w:pPr>
              <w:jc w:val="center"/>
              <w:rPr>
                <w:rFonts w:ascii="Times New Roman" w:eastAsia="Times New Roman" w:hAnsi="Times New Roman" w:cs="Times New Roman"/>
                <w:b/>
                <w:bCs/>
                <w:kern w:val="0"/>
                <w:sz w:val="20"/>
                <w:szCs w:val="20"/>
                <w:lang w:eastAsia="en-PH"/>
                <w14:ligatures w14:val="none"/>
              </w:rPr>
            </w:pPr>
            <w:r w:rsidRPr="0089286A">
              <w:rPr>
                <w:rFonts w:ascii="Times New Roman" w:eastAsia="Times New Roman" w:hAnsi="Times New Roman" w:cs="Times New Roman"/>
                <w:b/>
                <w:bCs/>
                <w:kern w:val="0"/>
                <w:sz w:val="20"/>
                <w:szCs w:val="20"/>
                <w:lang w:eastAsia="en-PH"/>
                <w14:ligatures w14:val="none"/>
              </w:rPr>
              <w:t>Accepting / Reviewing Officer</w:t>
            </w:r>
          </w:p>
        </w:tc>
      </w:tr>
      <w:tr w:rsidR="005D4C0A" w:rsidRPr="0089286A" w14:paraId="5362A310" w14:textId="77777777" w:rsidTr="00B22015">
        <w:tc>
          <w:tcPr>
            <w:tcW w:w="1639" w:type="dxa"/>
            <w:hideMark/>
          </w:tcPr>
          <w:p w14:paraId="2C2185F3" w14:textId="77777777" w:rsidR="005D4C0A" w:rsidRPr="0089286A" w:rsidRDefault="005D4C0A" w:rsidP="00B22015">
            <w:pPr>
              <w:rPr>
                <w:rFonts w:ascii="Times New Roman" w:eastAsia="Times New Roman" w:hAnsi="Times New Roman" w:cs="Times New Roman"/>
                <w:kern w:val="0"/>
                <w:sz w:val="20"/>
                <w:szCs w:val="20"/>
                <w:lang w:eastAsia="en-PH"/>
                <w14:ligatures w14:val="none"/>
              </w:rPr>
            </w:pPr>
            <w:r w:rsidRPr="0089286A">
              <w:rPr>
                <w:rFonts w:ascii="Times New Roman" w:eastAsia="Times New Roman" w:hAnsi="Times New Roman" w:cs="Times New Roman"/>
                <w:kern w:val="0"/>
                <w:sz w:val="20"/>
                <w:szCs w:val="20"/>
                <w:lang w:eastAsia="en-PH"/>
                <w14:ligatures w14:val="none"/>
              </w:rPr>
              <w:lastRenderedPageBreak/>
              <w:t>[Deliverable 1]</w:t>
            </w:r>
          </w:p>
        </w:tc>
        <w:tc>
          <w:tcPr>
            <w:tcW w:w="0" w:type="auto"/>
            <w:hideMark/>
          </w:tcPr>
          <w:p w14:paraId="1D1C7DBE" w14:textId="77777777" w:rsidR="005D4C0A" w:rsidRPr="0089286A" w:rsidRDefault="005D4C0A" w:rsidP="00B22015">
            <w:pPr>
              <w:rPr>
                <w:rFonts w:ascii="Times New Roman" w:eastAsia="Times New Roman" w:hAnsi="Times New Roman" w:cs="Times New Roman"/>
                <w:kern w:val="0"/>
                <w:sz w:val="20"/>
                <w:szCs w:val="20"/>
                <w:lang w:eastAsia="en-PH"/>
                <w14:ligatures w14:val="none"/>
              </w:rPr>
            </w:pPr>
            <w:r w:rsidRPr="0089286A">
              <w:rPr>
                <w:rFonts w:ascii="Times New Roman" w:eastAsia="Times New Roman" w:hAnsi="Times New Roman" w:cs="Times New Roman"/>
                <w:kern w:val="0"/>
                <w:sz w:val="20"/>
                <w:szCs w:val="20"/>
                <w:lang w:eastAsia="en-PH"/>
                <w14:ligatures w14:val="none"/>
              </w:rPr>
              <w:t>[Description]</w:t>
            </w:r>
          </w:p>
        </w:tc>
        <w:tc>
          <w:tcPr>
            <w:tcW w:w="0" w:type="auto"/>
            <w:hideMark/>
          </w:tcPr>
          <w:p w14:paraId="691099EB" w14:textId="77777777" w:rsidR="005D4C0A" w:rsidRPr="0089286A" w:rsidRDefault="005D4C0A" w:rsidP="00B22015">
            <w:pPr>
              <w:rPr>
                <w:rFonts w:ascii="Times New Roman" w:eastAsia="Times New Roman" w:hAnsi="Times New Roman" w:cs="Times New Roman"/>
                <w:kern w:val="0"/>
                <w:sz w:val="20"/>
                <w:szCs w:val="20"/>
                <w:lang w:eastAsia="en-PH"/>
                <w14:ligatures w14:val="none"/>
              </w:rPr>
            </w:pPr>
            <w:r w:rsidRPr="0089286A">
              <w:rPr>
                <w:rFonts w:ascii="Times New Roman" w:eastAsia="Times New Roman" w:hAnsi="Times New Roman" w:cs="Times New Roman"/>
                <w:kern w:val="0"/>
                <w:sz w:val="20"/>
                <w:szCs w:val="20"/>
                <w:lang w:eastAsia="en-PH"/>
                <w14:ligatures w14:val="none"/>
              </w:rPr>
              <w:t>[Daily/Weekly/Monthly/Specific Date]</w:t>
            </w:r>
          </w:p>
        </w:tc>
        <w:tc>
          <w:tcPr>
            <w:tcW w:w="2354" w:type="dxa"/>
            <w:hideMark/>
          </w:tcPr>
          <w:p w14:paraId="3CEDB98B" w14:textId="77777777" w:rsidR="005D4C0A" w:rsidRPr="0089286A" w:rsidRDefault="005D4C0A" w:rsidP="00B22015">
            <w:pPr>
              <w:rPr>
                <w:rFonts w:ascii="Times New Roman" w:eastAsia="Times New Roman" w:hAnsi="Times New Roman" w:cs="Times New Roman"/>
                <w:kern w:val="0"/>
                <w:sz w:val="20"/>
                <w:szCs w:val="20"/>
                <w:lang w:eastAsia="en-PH"/>
                <w14:ligatures w14:val="none"/>
              </w:rPr>
            </w:pPr>
            <w:r w:rsidRPr="0089286A">
              <w:rPr>
                <w:rFonts w:ascii="Times New Roman" w:eastAsia="Times New Roman" w:hAnsi="Times New Roman" w:cs="Times New Roman"/>
                <w:kern w:val="0"/>
                <w:sz w:val="20"/>
                <w:szCs w:val="20"/>
                <w:lang w:eastAsia="en-PH"/>
                <w14:ligatures w14:val="none"/>
              </w:rPr>
              <w:t>[Email/System/Hard Copy/etc.]</w:t>
            </w:r>
          </w:p>
        </w:tc>
        <w:tc>
          <w:tcPr>
            <w:tcW w:w="1701" w:type="dxa"/>
            <w:hideMark/>
          </w:tcPr>
          <w:p w14:paraId="06F3D5ED" w14:textId="77777777" w:rsidR="005D4C0A" w:rsidRPr="0089286A" w:rsidRDefault="005D4C0A" w:rsidP="00B22015">
            <w:pPr>
              <w:rPr>
                <w:rFonts w:ascii="Times New Roman" w:eastAsia="Times New Roman" w:hAnsi="Times New Roman" w:cs="Times New Roman"/>
                <w:kern w:val="0"/>
                <w:sz w:val="20"/>
                <w:szCs w:val="20"/>
                <w:lang w:eastAsia="en-PH"/>
                <w14:ligatures w14:val="none"/>
              </w:rPr>
            </w:pPr>
            <w:r w:rsidRPr="0089286A">
              <w:rPr>
                <w:rFonts w:ascii="Times New Roman" w:eastAsia="Times New Roman" w:hAnsi="Times New Roman" w:cs="Times New Roman"/>
                <w:kern w:val="0"/>
                <w:sz w:val="20"/>
                <w:szCs w:val="20"/>
                <w:lang w:eastAsia="en-PH"/>
                <w14:ligatures w14:val="none"/>
              </w:rPr>
              <w:t>[Name/Position]</w:t>
            </w:r>
          </w:p>
        </w:tc>
      </w:tr>
      <w:tr w:rsidR="005D4C0A" w:rsidRPr="0089286A" w14:paraId="24265419" w14:textId="77777777" w:rsidTr="00B22015">
        <w:tc>
          <w:tcPr>
            <w:tcW w:w="1639" w:type="dxa"/>
            <w:hideMark/>
          </w:tcPr>
          <w:p w14:paraId="0A167EF9" w14:textId="77777777" w:rsidR="005D4C0A" w:rsidRPr="0089286A" w:rsidRDefault="005D4C0A" w:rsidP="00B22015">
            <w:pPr>
              <w:rPr>
                <w:rFonts w:ascii="Times New Roman" w:eastAsia="Times New Roman" w:hAnsi="Times New Roman" w:cs="Times New Roman"/>
                <w:kern w:val="0"/>
                <w:sz w:val="20"/>
                <w:szCs w:val="20"/>
                <w:lang w:eastAsia="en-PH"/>
                <w14:ligatures w14:val="none"/>
              </w:rPr>
            </w:pPr>
            <w:r w:rsidRPr="0089286A">
              <w:rPr>
                <w:rFonts w:ascii="Times New Roman" w:eastAsia="Times New Roman" w:hAnsi="Times New Roman" w:cs="Times New Roman"/>
                <w:kern w:val="0"/>
                <w:sz w:val="20"/>
                <w:szCs w:val="20"/>
                <w:lang w:eastAsia="en-PH"/>
                <w14:ligatures w14:val="none"/>
              </w:rPr>
              <w:t>[Deliverable 2]</w:t>
            </w:r>
          </w:p>
        </w:tc>
        <w:tc>
          <w:tcPr>
            <w:tcW w:w="0" w:type="auto"/>
            <w:hideMark/>
          </w:tcPr>
          <w:p w14:paraId="1C11C7FD" w14:textId="77777777" w:rsidR="005D4C0A" w:rsidRPr="0089286A" w:rsidRDefault="005D4C0A" w:rsidP="00B22015">
            <w:pPr>
              <w:rPr>
                <w:rFonts w:ascii="Times New Roman" w:eastAsia="Times New Roman" w:hAnsi="Times New Roman" w:cs="Times New Roman"/>
                <w:kern w:val="0"/>
                <w:sz w:val="20"/>
                <w:szCs w:val="20"/>
                <w:lang w:eastAsia="en-PH"/>
                <w14:ligatures w14:val="none"/>
              </w:rPr>
            </w:pPr>
            <w:r w:rsidRPr="0089286A">
              <w:rPr>
                <w:rFonts w:ascii="Times New Roman" w:eastAsia="Times New Roman" w:hAnsi="Times New Roman" w:cs="Times New Roman"/>
                <w:kern w:val="0"/>
                <w:sz w:val="20"/>
                <w:szCs w:val="20"/>
                <w:lang w:eastAsia="en-PH"/>
                <w14:ligatures w14:val="none"/>
              </w:rPr>
              <w:t>[Description]</w:t>
            </w:r>
          </w:p>
        </w:tc>
        <w:tc>
          <w:tcPr>
            <w:tcW w:w="0" w:type="auto"/>
            <w:hideMark/>
          </w:tcPr>
          <w:p w14:paraId="7131EADB" w14:textId="77777777" w:rsidR="005D4C0A" w:rsidRPr="0089286A" w:rsidRDefault="005D4C0A" w:rsidP="00B22015">
            <w:pPr>
              <w:rPr>
                <w:rFonts w:ascii="Times New Roman" w:eastAsia="Times New Roman" w:hAnsi="Times New Roman" w:cs="Times New Roman"/>
                <w:kern w:val="0"/>
                <w:sz w:val="20"/>
                <w:szCs w:val="20"/>
                <w:lang w:eastAsia="en-PH"/>
                <w14:ligatures w14:val="none"/>
              </w:rPr>
            </w:pPr>
            <w:r w:rsidRPr="0089286A">
              <w:rPr>
                <w:rFonts w:ascii="Times New Roman" w:eastAsia="Times New Roman" w:hAnsi="Times New Roman" w:cs="Times New Roman"/>
                <w:kern w:val="0"/>
                <w:sz w:val="20"/>
                <w:szCs w:val="20"/>
                <w:lang w:eastAsia="en-PH"/>
                <w14:ligatures w14:val="none"/>
              </w:rPr>
              <w:t>[Daily/Weekly/Monthly/Specific Date]</w:t>
            </w:r>
          </w:p>
        </w:tc>
        <w:tc>
          <w:tcPr>
            <w:tcW w:w="2354" w:type="dxa"/>
            <w:hideMark/>
          </w:tcPr>
          <w:p w14:paraId="230BCB5F" w14:textId="77777777" w:rsidR="005D4C0A" w:rsidRPr="0089286A" w:rsidRDefault="005D4C0A" w:rsidP="00B22015">
            <w:pPr>
              <w:rPr>
                <w:rFonts w:ascii="Times New Roman" w:eastAsia="Times New Roman" w:hAnsi="Times New Roman" w:cs="Times New Roman"/>
                <w:kern w:val="0"/>
                <w:sz w:val="20"/>
                <w:szCs w:val="20"/>
                <w:lang w:eastAsia="en-PH"/>
                <w14:ligatures w14:val="none"/>
              </w:rPr>
            </w:pPr>
            <w:r w:rsidRPr="0089286A">
              <w:rPr>
                <w:rFonts w:ascii="Times New Roman" w:eastAsia="Times New Roman" w:hAnsi="Times New Roman" w:cs="Times New Roman"/>
                <w:kern w:val="0"/>
                <w:sz w:val="20"/>
                <w:szCs w:val="20"/>
                <w:lang w:eastAsia="en-PH"/>
                <w14:ligatures w14:val="none"/>
              </w:rPr>
              <w:t>[Email/System/Hard Copy/etc.]</w:t>
            </w:r>
          </w:p>
        </w:tc>
        <w:tc>
          <w:tcPr>
            <w:tcW w:w="1701" w:type="dxa"/>
            <w:hideMark/>
          </w:tcPr>
          <w:p w14:paraId="1685C013" w14:textId="77777777" w:rsidR="005D4C0A" w:rsidRPr="0089286A" w:rsidRDefault="005D4C0A" w:rsidP="00B22015">
            <w:pPr>
              <w:rPr>
                <w:rFonts w:ascii="Times New Roman" w:eastAsia="Times New Roman" w:hAnsi="Times New Roman" w:cs="Times New Roman"/>
                <w:kern w:val="0"/>
                <w:sz w:val="20"/>
                <w:szCs w:val="20"/>
                <w:lang w:eastAsia="en-PH"/>
                <w14:ligatures w14:val="none"/>
              </w:rPr>
            </w:pPr>
            <w:r w:rsidRPr="0089286A">
              <w:rPr>
                <w:rFonts w:ascii="Times New Roman" w:eastAsia="Times New Roman" w:hAnsi="Times New Roman" w:cs="Times New Roman"/>
                <w:kern w:val="0"/>
                <w:sz w:val="20"/>
                <w:szCs w:val="20"/>
                <w:lang w:eastAsia="en-PH"/>
                <w14:ligatures w14:val="none"/>
              </w:rPr>
              <w:t>[Name/Position]</w:t>
            </w:r>
          </w:p>
        </w:tc>
      </w:tr>
      <w:tr w:rsidR="005D4C0A" w:rsidRPr="0089286A" w14:paraId="515D9DA0" w14:textId="77777777" w:rsidTr="00B22015">
        <w:tc>
          <w:tcPr>
            <w:tcW w:w="1639" w:type="dxa"/>
            <w:hideMark/>
          </w:tcPr>
          <w:p w14:paraId="6D750996" w14:textId="77777777" w:rsidR="005D4C0A" w:rsidRPr="0089286A" w:rsidRDefault="005D4C0A" w:rsidP="00B22015">
            <w:pPr>
              <w:rPr>
                <w:rFonts w:ascii="Times New Roman" w:eastAsia="Times New Roman" w:hAnsi="Times New Roman" w:cs="Times New Roman"/>
                <w:kern w:val="0"/>
                <w:sz w:val="20"/>
                <w:szCs w:val="20"/>
                <w:lang w:eastAsia="en-PH"/>
                <w14:ligatures w14:val="none"/>
              </w:rPr>
            </w:pPr>
            <w:r w:rsidRPr="0089286A">
              <w:rPr>
                <w:rFonts w:ascii="Times New Roman" w:eastAsia="Times New Roman" w:hAnsi="Times New Roman" w:cs="Times New Roman"/>
                <w:kern w:val="0"/>
                <w:sz w:val="20"/>
                <w:szCs w:val="20"/>
                <w:lang w:eastAsia="en-PH"/>
                <w14:ligatures w14:val="none"/>
              </w:rPr>
              <w:t>[Deliverable 3]</w:t>
            </w:r>
          </w:p>
        </w:tc>
        <w:tc>
          <w:tcPr>
            <w:tcW w:w="0" w:type="auto"/>
            <w:hideMark/>
          </w:tcPr>
          <w:p w14:paraId="3DFDBCC6" w14:textId="77777777" w:rsidR="005D4C0A" w:rsidRPr="0089286A" w:rsidRDefault="005D4C0A" w:rsidP="00B22015">
            <w:pPr>
              <w:rPr>
                <w:rFonts w:ascii="Times New Roman" w:eastAsia="Times New Roman" w:hAnsi="Times New Roman" w:cs="Times New Roman"/>
                <w:kern w:val="0"/>
                <w:sz w:val="20"/>
                <w:szCs w:val="20"/>
                <w:lang w:eastAsia="en-PH"/>
                <w14:ligatures w14:val="none"/>
              </w:rPr>
            </w:pPr>
            <w:r w:rsidRPr="0089286A">
              <w:rPr>
                <w:rFonts w:ascii="Times New Roman" w:eastAsia="Times New Roman" w:hAnsi="Times New Roman" w:cs="Times New Roman"/>
                <w:kern w:val="0"/>
                <w:sz w:val="20"/>
                <w:szCs w:val="20"/>
                <w:lang w:eastAsia="en-PH"/>
                <w14:ligatures w14:val="none"/>
              </w:rPr>
              <w:t>[Description]</w:t>
            </w:r>
          </w:p>
        </w:tc>
        <w:tc>
          <w:tcPr>
            <w:tcW w:w="0" w:type="auto"/>
            <w:hideMark/>
          </w:tcPr>
          <w:p w14:paraId="4A3FC661" w14:textId="77777777" w:rsidR="005D4C0A" w:rsidRPr="0089286A" w:rsidRDefault="005D4C0A" w:rsidP="00B22015">
            <w:pPr>
              <w:rPr>
                <w:rFonts w:ascii="Times New Roman" w:eastAsia="Times New Roman" w:hAnsi="Times New Roman" w:cs="Times New Roman"/>
                <w:kern w:val="0"/>
                <w:sz w:val="20"/>
                <w:szCs w:val="20"/>
                <w:lang w:eastAsia="en-PH"/>
                <w14:ligatures w14:val="none"/>
              </w:rPr>
            </w:pPr>
            <w:r w:rsidRPr="0089286A">
              <w:rPr>
                <w:rFonts w:ascii="Times New Roman" w:eastAsia="Times New Roman" w:hAnsi="Times New Roman" w:cs="Times New Roman"/>
                <w:kern w:val="0"/>
                <w:sz w:val="20"/>
                <w:szCs w:val="20"/>
                <w:lang w:eastAsia="en-PH"/>
                <w14:ligatures w14:val="none"/>
              </w:rPr>
              <w:t>[Daily/Weekly/Monthly/Specific Date]</w:t>
            </w:r>
          </w:p>
        </w:tc>
        <w:tc>
          <w:tcPr>
            <w:tcW w:w="2354" w:type="dxa"/>
            <w:hideMark/>
          </w:tcPr>
          <w:p w14:paraId="0BAA57E6" w14:textId="77777777" w:rsidR="005D4C0A" w:rsidRPr="0089286A" w:rsidRDefault="005D4C0A" w:rsidP="00B22015">
            <w:pPr>
              <w:rPr>
                <w:rFonts w:ascii="Times New Roman" w:eastAsia="Times New Roman" w:hAnsi="Times New Roman" w:cs="Times New Roman"/>
                <w:kern w:val="0"/>
                <w:sz w:val="20"/>
                <w:szCs w:val="20"/>
                <w:lang w:eastAsia="en-PH"/>
                <w14:ligatures w14:val="none"/>
              </w:rPr>
            </w:pPr>
            <w:r w:rsidRPr="0089286A">
              <w:rPr>
                <w:rFonts w:ascii="Times New Roman" w:eastAsia="Times New Roman" w:hAnsi="Times New Roman" w:cs="Times New Roman"/>
                <w:kern w:val="0"/>
                <w:sz w:val="20"/>
                <w:szCs w:val="20"/>
                <w:lang w:eastAsia="en-PH"/>
                <w14:ligatures w14:val="none"/>
              </w:rPr>
              <w:t>[Email/System/Hard Copy/etc.]</w:t>
            </w:r>
          </w:p>
        </w:tc>
        <w:tc>
          <w:tcPr>
            <w:tcW w:w="1701" w:type="dxa"/>
            <w:hideMark/>
          </w:tcPr>
          <w:p w14:paraId="20FAD22C" w14:textId="77777777" w:rsidR="005D4C0A" w:rsidRPr="0089286A" w:rsidRDefault="005D4C0A" w:rsidP="00B22015">
            <w:pPr>
              <w:rPr>
                <w:rFonts w:ascii="Times New Roman" w:eastAsia="Times New Roman" w:hAnsi="Times New Roman" w:cs="Times New Roman"/>
                <w:kern w:val="0"/>
                <w:sz w:val="20"/>
                <w:szCs w:val="20"/>
                <w:lang w:eastAsia="en-PH"/>
                <w14:ligatures w14:val="none"/>
              </w:rPr>
            </w:pPr>
            <w:r w:rsidRPr="0089286A">
              <w:rPr>
                <w:rFonts w:ascii="Times New Roman" w:eastAsia="Times New Roman" w:hAnsi="Times New Roman" w:cs="Times New Roman"/>
                <w:kern w:val="0"/>
                <w:sz w:val="20"/>
                <w:szCs w:val="20"/>
                <w:lang w:eastAsia="en-PH"/>
                <w14:ligatures w14:val="none"/>
              </w:rPr>
              <w:t>[Name/Position]</w:t>
            </w:r>
          </w:p>
        </w:tc>
      </w:tr>
    </w:tbl>
    <w:p w14:paraId="0F74F372"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V. Performance Standards</w:t>
      </w:r>
    </w:p>
    <w:p w14:paraId="14AC1A9C"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The services, outputs, and deliverables shall be assessed based on the following standards, as applicable:</w:t>
      </w:r>
    </w:p>
    <w:p w14:paraId="29857D02" w14:textId="77777777" w:rsidR="005D4C0A" w:rsidRPr="0089286A" w:rsidRDefault="005D4C0A" w:rsidP="005D4C0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Timely completion and submission of agreed outputs or deliverables;</w:t>
      </w:r>
    </w:p>
    <w:p w14:paraId="01198142" w14:textId="77777777" w:rsidR="005D4C0A" w:rsidRPr="0089286A" w:rsidRDefault="005D4C0A" w:rsidP="005D4C0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Accuracy, completeness, and quality of work;</w:t>
      </w:r>
    </w:p>
    <w:p w14:paraId="4A80780C" w14:textId="77777777" w:rsidR="005D4C0A" w:rsidRPr="0089286A" w:rsidRDefault="005D4C0A" w:rsidP="005D4C0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Compliance with applicable University policies, procedures, and documentation requirements;</w:t>
      </w:r>
    </w:p>
    <w:p w14:paraId="3D8A519B" w14:textId="77777777" w:rsidR="005D4C0A" w:rsidRPr="0089286A" w:rsidRDefault="005D4C0A" w:rsidP="005D4C0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Responsiveness to agreed reporting and coordination arrangements;</w:t>
      </w:r>
    </w:p>
    <w:p w14:paraId="7E69862A" w14:textId="77777777" w:rsidR="005D4C0A" w:rsidRPr="0089286A" w:rsidRDefault="005D4C0A" w:rsidP="005D4C0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Proper handling of University records, data, equipment, and confidential information; and</w:t>
      </w:r>
    </w:p>
    <w:p w14:paraId="314CF7D0" w14:textId="77777777" w:rsidR="005D4C0A" w:rsidRPr="0089286A" w:rsidRDefault="005D4C0A" w:rsidP="005D4C0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Satisfactory completion of the agreed services consistent with the approved service arrangement.</w:t>
      </w:r>
    </w:p>
    <w:p w14:paraId="70CBB875"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VI. Reporting and Coordination Arrangement</w:t>
      </w:r>
    </w:p>
    <w:p w14:paraId="52704ECC"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xml:space="preserve">The SECOND PARTY shall coordinate with [Name/Position of </w:t>
      </w:r>
      <w:r>
        <w:rPr>
          <w:rFonts w:ascii="Times New Roman" w:eastAsia="Times New Roman" w:hAnsi="Times New Roman" w:cs="Times New Roman"/>
          <w:sz w:val="24"/>
          <w:szCs w:val="24"/>
          <w:lang w:eastAsia="en-PH"/>
        </w:rPr>
        <w:t xml:space="preserve">designated reviewer of deliverables </w:t>
      </w:r>
      <w:r w:rsidRPr="0089286A">
        <w:rPr>
          <w:rFonts w:ascii="Times New Roman" w:eastAsia="Times New Roman" w:hAnsi="Times New Roman" w:cs="Times New Roman"/>
          <w:sz w:val="24"/>
          <w:szCs w:val="24"/>
          <w:lang w:eastAsia="en-PH"/>
        </w:rPr>
        <w:t xml:space="preserve">or </w:t>
      </w:r>
      <w:r>
        <w:rPr>
          <w:rFonts w:ascii="Times New Roman" w:eastAsia="Times New Roman" w:hAnsi="Times New Roman" w:cs="Times New Roman"/>
          <w:sz w:val="24"/>
          <w:szCs w:val="24"/>
          <w:lang w:eastAsia="en-PH"/>
        </w:rPr>
        <w:t>Head of Unit</w:t>
      </w:r>
      <w:r w:rsidRPr="0089286A">
        <w:rPr>
          <w:rFonts w:ascii="Times New Roman" w:eastAsia="Times New Roman" w:hAnsi="Times New Roman" w:cs="Times New Roman"/>
          <w:sz w:val="24"/>
          <w:szCs w:val="24"/>
          <w:lang w:eastAsia="en-PH"/>
        </w:rPr>
        <w:t>] for purposes of assignment, clarification, submission, review, and acceptance of outputs or deliverables. Reporting and monitoring shall be limited to the proper implementation of this Contract, the review of outputs and deliverables, and the verification of services rendered.</w:t>
      </w:r>
    </w:p>
    <w:p w14:paraId="398BD056"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VII. Required Documents for Payment</w:t>
      </w:r>
    </w:p>
    <w:p w14:paraId="43C4401E"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For purposes of payment, the SECOND PARTY shall submit the following, as applicable:</w:t>
      </w:r>
    </w:p>
    <w:p w14:paraId="5ADCA6AC" w14:textId="77777777" w:rsidR="005D4C0A" w:rsidRPr="0089286A" w:rsidRDefault="005D4C0A" w:rsidP="005D4C0A">
      <w:pPr>
        <w:numPr>
          <w:ilvl w:val="0"/>
          <w:numId w:val="5"/>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Certification of Services Rendered and Accomplishment Report for monthly-rate engagements;</w:t>
      </w:r>
      <w:r>
        <w:rPr>
          <w:rFonts w:ascii="Times New Roman" w:eastAsia="Times New Roman" w:hAnsi="Times New Roman" w:cs="Times New Roman"/>
          <w:sz w:val="24"/>
          <w:szCs w:val="24"/>
          <w:lang w:eastAsia="en-PH"/>
        </w:rPr>
        <w:t xml:space="preserve"> </w:t>
      </w:r>
      <w:r w:rsidRPr="0089286A">
        <w:rPr>
          <w:rFonts w:ascii="Times New Roman" w:eastAsia="Times New Roman" w:hAnsi="Times New Roman" w:cs="Times New Roman"/>
          <w:sz w:val="24"/>
          <w:szCs w:val="24"/>
          <w:lang w:eastAsia="en-PH"/>
        </w:rPr>
        <w:t>Daily Time Record or equivalent certification of services rendered for daily-rate engagements;</w:t>
      </w:r>
    </w:p>
    <w:p w14:paraId="5DF30447" w14:textId="77777777" w:rsidR="005D4C0A" w:rsidRPr="0089286A" w:rsidRDefault="005D4C0A" w:rsidP="005D4C0A">
      <w:pPr>
        <w:numPr>
          <w:ilvl w:val="0"/>
          <w:numId w:val="5"/>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Required outputs, deliverables, or supporting documents; and</w:t>
      </w:r>
    </w:p>
    <w:p w14:paraId="4EF7F1EE" w14:textId="77777777" w:rsidR="005D4C0A" w:rsidRPr="0089286A" w:rsidRDefault="005D4C0A" w:rsidP="005D4C0A">
      <w:pPr>
        <w:numPr>
          <w:ilvl w:val="0"/>
          <w:numId w:val="5"/>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Other documents required under applicable budgeting, accounting, and auditing rules.</w:t>
      </w:r>
    </w:p>
    <w:p w14:paraId="19092502"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VIII. Confirmation</w:t>
      </w:r>
    </w:p>
    <w:p w14:paraId="0EDD86A3"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Prepared by:</w:t>
      </w:r>
    </w:p>
    <w:p w14:paraId="2ABC1F6F" w14:textId="77777777" w:rsidR="005D4C0A" w:rsidRPr="0089286A" w:rsidRDefault="005D4C0A" w:rsidP="00074363">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[Name]</w:t>
      </w:r>
      <w:r w:rsidRPr="0089286A">
        <w:rPr>
          <w:rFonts w:ascii="Times New Roman" w:eastAsia="Times New Roman" w:hAnsi="Times New Roman" w:cs="Times New Roman"/>
          <w:sz w:val="24"/>
          <w:szCs w:val="24"/>
          <w:lang w:eastAsia="en-PH"/>
        </w:rPr>
        <w:br/>
        <w:t>[Position]</w:t>
      </w:r>
      <w:r w:rsidRPr="0089286A">
        <w:rPr>
          <w:rFonts w:ascii="Times New Roman" w:eastAsia="Times New Roman" w:hAnsi="Times New Roman" w:cs="Times New Roman"/>
          <w:sz w:val="24"/>
          <w:szCs w:val="24"/>
          <w:lang w:eastAsia="en-PH"/>
        </w:rPr>
        <w:br/>
        <w:t>[Office/Unit]</w:t>
      </w:r>
      <w:r w:rsidRPr="0089286A">
        <w:rPr>
          <w:rFonts w:ascii="Times New Roman" w:eastAsia="Times New Roman" w:hAnsi="Times New Roman" w:cs="Times New Roman"/>
          <w:sz w:val="24"/>
          <w:szCs w:val="24"/>
          <w:lang w:eastAsia="en-PH"/>
        </w:rPr>
        <w:br/>
        <w:t>Date: ________________________</w:t>
      </w:r>
    </w:p>
    <w:p w14:paraId="0E0EAB9C"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lastRenderedPageBreak/>
        <w:t>Conforme:</w:t>
      </w:r>
    </w:p>
    <w:p w14:paraId="51A36113" w14:textId="77777777" w:rsidR="00074363" w:rsidRDefault="00074363" w:rsidP="00074363">
      <w:pPr>
        <w:spacing w:before="100" w:beforeAutospacing="1" w:after="100" w:afterAutospacing="1" w:line="240" w:lineRule="auto"/>
        <w:rPr>
          <w:rFonts w:ascii="Times New Roman" w:eastAsia="Times New Roman" w:hAnsi="Times New Roman" w:cs="Times New Roman"/>
          <w:sz w:val="24"/>
          <w:szCs w:val="24"/>
          <w:lang w:eastAsia="en-PH"/>
        </w:rPr>
      </w:pPr>
    </w:p>
    <w:p w14:paraId="4716B163" w14:textId="002CCC39" w:rsidR="005D4C0A" w:rsidRPr="0089286A" w:rsidRDefault="005D4C0A" w:rsidP="00074363">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[Name of SECOND PARTY]</w:t>
      </w:r>
      <w:r w:rsidRPr="0089286A">
        <w:rPr>
          <w:rFonts w:ascii="Times New Roman" w:eastAsia="Times New Roman" w:hAnsi="Times New Roman" w:cs="Times New Roman"/>
          <w:sz w:val="24"/>
          <w:szCs w:val="24"/>
          <w:lang w:eastAsia="en-PH"/>
        </w:rPr>
        <w:br/>
        <w:t>[Position / Engagement Title]</w:t>
      </w:r>
      <w:r w:rsidRPr="0089286A">
        <w:rPr>
          <w:rFonts w:ascii="Times New Roman" w:eastAsia="Times New Roman" w:hAnsi="Times New Roman" w:cs="Times New Roman"/>
          <w:sz w:val="24"/>
          <w:szCs w:val="24"/>
          <w:lang w:eastAsia="en-PH"/>
        </w:rPr>
        <w:br/>
        <w:t>Date: ________________________</w:t>
      </w:r>
    </w:p>
    <w:p w14:paraId="08F1BE27" w14:textId="77777777" w:rsidR="00074363" w:rsidRDefault="00074363" w:rsidP="005D4C0A">
      <w:pPr>
        <w:spacing w:before="100" w:beforeAutospacing="1" w:after="100" w:afterAutospacing="1" w:line="240" w:lineRule="auto"/>
        <w:rPr>
          <w:rFonts w:ascii="Times New Roman" w:eastAsia="Times New Roman" w:hAnsi="Times New Roman" w:cs="Times New Roman"/>
          <w:sz w:val="24"/>
          <w:szCs w:val="24"/>
          <w:lang w:eastAsia="en-PH"/>
        </w:rPr>
      </w:pPr>
    </w:p>
    <w:p w14:paraId="71FFDF77" w14:textId="77777777" w:rsidR="00074363" w:rsidRDefault="00074363" w:rsidP="005D4C0A">
      <w:pPr>
        <w:spacing w:before="100" w:beforeAutospacing="1" w:after="100" w:afterAutospacing="1" w:line="240" w:lineRule="auto"/>
        <w:rPr>
          <w:rFonts w:ascii="Times New Roman" w:eastAsia="Times New Roman" w:hAnsi="Times New Roman" w:cs="Times New Roman"/>
          <w:sz w:val="24"/>
          <w:szCs w:val="24"/>
          <w:lang w:eastAsia="en-PH"/>
        </w:rPr>
      </w:pPr>
    </w:p>
    <w:p w14:paraId="6AFB603D" w14:textId="3D188DAC" w:rsidR="00074363"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Approved by:</w:t>
      </w:r>
    </w:p>
    <w:p w14:paraId="6EAB4D53" w14:textId="77777777" w:rsidR="00074363" w:rsidRDefault="00074363" w:rsidP="005D4C0A">
      <w:pPr>
        <w:spacing w:before="100" w:beforeAutospacing="1" w:after="100" w:afterAutospacing="1" w:line="240" w:lineRule="auto"/>
        <w:rPr>
          <w:rFonts w:ascii="Times New Roman" w:eastAsia="Times New Roman" w:hAnsi="Times New Roman" w:cs="Times New Roman"/>
          <w:sz w:val="24"/>
          <w:szCs w:val="24"/>
          <w:lang w:eastAsia="en-PH"/>
        </w:rPr>
      </w:pPr>
    </w:p>
    <w:p w14:paraId="7DAF904E" w14:textId="48A7F693"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[Head of Unit / Authorized Approving Officer]</w:t>
      </w:r>
      <w:r w:rsidRPr="0089286A">
        <w:rPr>
          <w:rFonts w:ascii="Times New Roman" w:eastAsia="Times New Roman" w:hAnsi="Times New Roman" w:cs="Times New Roman"/>
          <w:sz w:val="24"/>
          <w:szCs w:val="24"/>
          <w:lang w:eastAsia="en-PH"/>
        </w:rPr>
        <w:br/>
        <w:t>[Position]</w:t>
      </w:r>
      <w:r w:rsidRPr="0089286A">
        <w:rPr>
          <w:rFonts w:ascii="Times New Roman" w:eastAsia="Times New Roman" w:hAnsi="Times New Roman" w:cs="Times New Roman"/>
          <w:sz w:val="24"/>
          <w:szCs w:val="24"/>
          <w:lang w:eastAsia="en-PH"/>
        </w:rPr>
        <w:br/>
        <w:t>[Office/Unit]</w:t>
      </w:r>
      <w:r w:rsidRPr="0089286A">
        <w:rPr>
          <w:rFonts w:ascii="Times New Roman" w:eastAsia="Times New Roman" w:hAnsi="Times New Roman" w:cs="Times New Roman"/>
          <w:sz w:val="24"/>
          <w:szCs w:val="24"/>
          <w:lang w:eastAsia="en-PH"/>
        </w:rPr>
        <w:br/>
        <w:t>Date: ________________________</w:t>
      </w:r>
    </w:p>
    <w:p w14:paraId="533FEB08" w14:textId="77777777" w:rsidR="005D4C0A" w:rsidRDefault="005D4C0A" w:rsidP="005D4C0A">
      <w:pPr>
        <w:spacing w:before="100" w:beforeAutospacing="1" w:after="100" w:afterAutospacing="1" w:line="240" w:lineRule="auto"/>
        <w:rPr>
          <w:rFonts w:ascii="Times New Roman" w:eastAsia="Times New Roman" w:hAnsi="Times New Roman" w:cs="Times New Roman"/>
          <w:b/>
          <w:bCs/>
          <w:sz w:val="24"/>
          <w:szCs w:val="24"/>
          <w:lang w:eastAsia="en-PH"/>
        </w:rPr>
        <w:sectPr w:rsidR="005D4C0A" w:rsidSect="005D4C0A">
          <w:pgSz w:w="12240" w:h="15840"/>
          <w:pgMar w:top="1440" w:right="1440" w:bottom="1440" w:left="1440" w:header="708" w:footer="708" w:gutter="0"/>
          <w:cols w:space="708"/>
          <w:docGrid w:linePitch="360"/>
        </w:sectPr>
      </w:pPr>
    </w:p>
    <w:p w14:paraId="562884EC" w14:textId="77777777" w:rsidR="005D4C0A" w:rsidRDefault="005D4C0A" w:rsidP="005D4C0A">
      <w:pPr>
        <w:spacing w:before="100" w:beforeAutospacing="1" w:after="100" w:afterAutospacing="1" w:line="240" w:lineRule="auto"/>
        <w:rPr>
          <w:rFonts w:ascii="Times New Roman" w:eastAsia="Times New Roman" w:hAnsi="Times New Roman" w:cs="Times New Roman"/>
          <w:b/>
          <w:bCs/>
          <w:sz w:val="24"/>
          <w:szCs w:val="24"/>
          <w:lang w:eastAsia="en-PH"/>
        </w:rPr>
      </w:pPr>
      <w:r w:rsidRPr="0089286A">
        <w:rPr>
          <w:rFonts w:ascii="Times New Roman" w:eastAsia="Times New Roman" w:hAnsi="Times New Roman" w:cs="Times New Roman"/>
          <w:b/>
          <w:bCs/>
          <w:sz w:val="24"/>
          <w:szCs w:val="24"/>
          <w:lang w:eastAsia="en-PH"/>
        </w:rPr>
        <w:lastRenderedPageBreak/>
        <w:t>ANNEX C</w:t>
      </w:r>
      <w:r w:rsidRPr="0089286A">
        <w:rPr>
          <w:rFonts w:ascii="Times New Roman" w:eastAsia="Times New Roman" w:hAnsi="Times New Roman" w:cs="Times New Roman"/>
          <w:sz w:val="24"/>
          <w:szCs w:val="24"/>
          <w:lang w:eastAsia="en-PH"/>
        </w:rPr>
        <w:br/>
      </w:r>
    </w:p>
    <w:p w14:paraId="6B80249A" w14:textId="501AE22F"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CERTIFICATION OF AGREED SCHEDULE, WORK ARRANGEMENT, AND SUBMISSION OF DELIVERABLES</w:t>
      </w:r>
      <w:r>
        <w:rPr>
          <w:rFonts w:ascii="Times New Roman" w:eastAsia="Times New Roman" w:hAnsi="Times New Roman" w:cs="Times New Roman"/>
          <w:b/>
          <w:bCs/>
          <w:sz w:val="24"/>
          <w:szCs w:val="24"/>
          <w:lang w:eastAsia="en-PH"/>
        </w:rPr>
        <w:t xml:space="preserve"> </w:t>
      </w:r>
    </w:p>
    <w:p w14:paraId="2E09241A" w14:textId="1E1AE709"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This is to certify that the agreed schedule, work arrangement, reporting arrangement, and submission of outputs or deliverables of [Name of SECOND PARTY], engaged as [Position] under a Contract of Services with the UNIVERSITY OF THE PHILIPPINES, through [Office/Unit], for the period [Start Date] to [End Date], are as follows:</w:t>
      </w:r>
    </w:p>
    <w:p w14:paraId="2FBAD289"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 Nature of Engagement</w:t>
      </w:r>
    </w:p>
    <w:p w14:paraId="7F383348" w14:textId="77C704EE" w:rsidR="005D4C0A" w:rsidRPr="0089286A" w:rsidRDefault="005D4C0A" w:rsidP="005D4C0A">
      <w:pPr>
        <w:spacing w:after="0"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xml:space="preserve">Rate Type: </w:t>
      </w:r>
      <w:r>
        <w:rPr>
          <w:rFonts w:ascii="Times New Roman" w:eastAsia="Times New Roman" w:hAnsi="Times New Roman" w:cs="Times New Roman"/>
          <w:sz w:val="24"/>
          <w:szCs w:val="24"/>
          <w:lang w:eastAsia="en-PH"/>
        </w:rPr>
        <w:t>Monthly Rate</w:t>
      </w:r>
      <w:r w:rsidRPr="0089286A">
        <w:rPr>
          <w:rFonts w:ascii="Times New Roman" w:eastAsia="Times New Roman" w:hAnsi="Times New Roman" w:cs="Times New Roman"/>
          <w:sz w:val="24"/>
          <w:szCs w:val="24"/>
          <w:lang w:eastAsia="en-PH"/>
        </w:rPr>
        <w:br/>
        <w:t>Engagement Period: [Start Date] to [End Date]</w:t>
      </w:r>
      <w:r w:rsidRPr="0089286A">
        <w:rPr>
          <w:rFonts w:ascii="Times New Roman" w:eastAsia="Times New Roman" w:hAnsi="Times New Roman" w:cs="Times New Roman"/>
          <w:sz w:val="24"/>
          <w:szCs w:val="24"/>
          <w:lang w:eastAsia="en-PH"/>
        </w:rPr>
        <w:br/>
        <w:t>Office / Unit: [Office/Unit]</w:t>
      </w:r>
      <w:r w:rsidRPr="0089286A">
        <w:rPr>
          <w:rFonts w:ascii="Times New Roman" w:eastAsia="Times New Roman" w:hAnsi="Times New Roman" w:cs="Times New Roman"/>
          <w:sz w:val="24"/>
          <w:szCs w:val="24"/>
          <w:lang w:eastAsia="en-PH"/>
        </w:rPr>
        <w:br/>
      </w:r>
      <w:r>
        <w:rPr>
          <w:rFonts w:ascii="Times New Roman" w:eastAsia="Times New Roman" w:hAnsi="Times New Roman" w:cs="Times New Roman"/>
          <w:sz w:val="24"/>
          <w:szCs w:val="24"/>
          <w:lang w:eastAsia="en-PH"/>
        </w:rPr>
        <w:t>Designated/Authorized reviewer of Service Deliverables</w:t>
      </w:r>
      <w:r w:rsidRPr="0089286A">
        <w:rPr>
          <w:rFonts w:ascii="Times New Roman" w:eastAsia="Times New Roman" w:hAnsi="Times New Roman" w:cs="Times New Roman"/>
          <w:sz w:val="24"/>
          <w:szCs w:val="24"/>
          <w:lang w:eastAsia="en-PH"/>
        </w:rPr>
        <w:t>: [Name and Position]</w:t>
      </w:r>
    </w:p>
    <w:p w14:paraId="2A144200" w14:textId="091E0888"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II. Agreed Schedule</w:t>
      </w:r>
      <w:r w:rsidR="000F0728">
        <w:rPr>
          <w:rFonts w:ascii="Times New Roman" w:eastAsia="Times New Roman" w:hAnsi="Times New Roman" w:cs="Times New Roman"/>
          <w:b/>
          <w:bCs/>
          <w:sz w:val="24"/>
          <w:szCs w:val="24"/>
          <w:lang w:eastAsia="en-PH"/>
        </w:rPr>
        <w:t>*</w:t>
      </w:r>
    </w:p>
    <w:p w14:paraId="6634C2C1"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The SECOND PARTY shall perform the agreed services based on the following schedule:</w:t>
      </w:r>
    </w:p>
    <w:tbl>
      <w:tblPr>
        <w:tblStyle w:val="TableGrid"/>
        <w:tblW w:w="10343" w:type="dxa"/>
        <w:tblLook w:val="04A0" w:firstRow="1" w:lastRow="0" w:firstColumn="1" w:lastColumn="0" w:noHBand="0" w:noVBand="1"/>
      </w:tblPr>
      <w:tblGrid>
        <w:gridCol w:w="1336"/>
        <w:gridCol w:w="2628"/>
        <w:gridCol w:w="3484"/>
        <w:gridCol w:w="2895"/>
      </w:tblGrid>
      <w:tr w:rsidR="005D4C0A" w:rsidRPr="0089286A" w14:paraId="5FE46061" w14:textId="77777777" w:rsidTr="00B22015">
        <w:tc>
          <w:tcPr>
            <w:tcW w:w="0" w:type="auto"/>
            <w:hideMark/>
          </w:tcPr>
          <w:p w14:paraId="11204E44" w14:textId="77777777" w:rsidR="005D4C0A" w:rsidRPr="0089286A" w:rsidRDefault="005D4C0A"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Day</w:t>
            </w:r>
          </w:p>
        </w:tc>
        <w:tc>
          <w:tcPr>
            <w:tcW w:w="2628" w:type="dxa"/>
            <w:hideMark/>
          </w:tcPr>
          <w:p w14:paraId="1F674C9D" w14:textId="77777777" w:rsidR="005D4C0A" w:rsidRPr="0089286A" w:rsidRDefault="005D4C0A"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Agreed Time / Service Period</w:t>
            </w:r>
          </w:p>
        </w:tc>
        <w:tc>
          <w:tcPr>
            <w:tcW w:w="3484" w:type="dxa"/>
            <w:hideMark/>
          </w:tcPr>
          <w:p w14:paraId="58F2E891" w14:textId="77777777" w:rsidR="005D4C0A" w:rsidRPr="0089286A" w:rsidRDefault="005D4C0A"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Mode of Service</w:t>
            </w:r>
          </w:p>
        </w:tc>
        <w:tc>
          <w:tcPr>
            <w:tcW w:w="2895" w:type="dxa"/>
            <w:hideMark/>
          </w:tcPr>
          <w:p w14:paraId="79D0F217" w14:textId="77777777" w:rsidR="005D4C0A" w:rsidRPr="0089286A" w:rsidRDefault="005D4C0A"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Remarks</w:t>
            </w:r>
          </w:p>
        </w:tc>
      </w:tr>
      <w:tr w:rsidR="005D4C0A" w:rsidRPr="0089286A" w14:paraId="0991AC5D" w14:textId="77777777" w:rsidTr="00B22015">
        <w:tc>
          <w:tcPr>
            <w:tcW w:w="0" w:type="auto"/>
            <w:hideMark/>
          </w:tcPr>
          <w:p w14:paraId="5752452D"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Monday</w:t>
            </w:r>
          </w:p>
        </w:tc>
        <w:tc>
          <w:tcPr>
            <w:tcW w:w="2628" w:type="dxa"/>
            <w:hideMark/>
          </w:tcPr>
          <w:p w14:paraId="0A34A452"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[Time / Period]</w:t>
            </w:r>
          </w:p>
        </w:tc>
        <w:tc>
          <w:tcPr>
            <w:tcW w:w="3484" w:type="dxa"/>
            <w:hideMark/>
          </w:tcPr>
          <w:p w14:paraId="20909085"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[On-site / Remote / Hybrid]</w:t>
            </w:r>
          </w:p>
        </w:tc>
        <w:tc>
          <w:tcPr>
            <w:tcW w:w="2895" w:type="dxa"/>
            <w:hideMark/>
          </w:tcPr>
          <w:p w14:paraId="6504F0AB"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r w:rsidR="005D4C0A" w:rsidRPr="0089286A" w14:paraId="3A0352C1" w14:textId="77777777" w:rsidTr="00B22015">
        <w:tc>
          <w:tcPr>
            <w:tcW w:w="0" w:type="auto"/>
            <w:hideMark/>
          </w:tcPr>
          <w:p w14:paraId="348E0FE7"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Tuesday</w:t>
            </w:r>
          </w:p>
        </w:tc>
        <w:tc>
          <w:tcPr>
            <w:tcW w:w="2628" w:type="dxa"/>
            <w:hideMark/>
          </w:tcPr>
          <w:p w14:paraId="4904D986"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[Time / Period]</w:t>
            </w:r>
          </w:p>
        </w:tc>
        <w:tc>
          <w:tcPr>
            <w:tcW w:w="3484" w:type="dxa"/>
            <w:hideMark/>
          </w:tcPr>
          <w:p w14:paraId="5A19C3E4"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[On-site / Remote / Hybrid]</w:t>
            </w:r>
          </w:p>
        </w:tc>
        <w:tc>
          <w:tcPr>
            <w:tcW w:w="2895" w:type="dxa"/>
            <w:hideMark/>
          </w:tcPr>
          <w:p w14:paraId="297CF658"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r w:rsidR="005D4C0A" w:rsidRPr="0089286A" w14:paraId="3831A2EF" w14:textId="77777777" w:rsidTr="00B22015">
        <w:tc>
          <w:tcPr>
            <w:tcW w:w="0" w:type="auto"/>
            <w:hideMark/>
          </w:tcPr>
          <w:p w14:paraId="2C8A8637"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Wednesday</w:t>
            </w:r>
          </w:p>
        </w:tc>
        <w:tc>
          <w:tcPr>
            <w:tcW w:w="2628" w:type="dxa"/>
            <w:hideMark/>
          </w:tcPr>
          <w:p w14:paraId="594BA620"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[Time / Period]</w:t>
            </w:r>
          </w:p>
        </w:tc>
        <w:tc>
          <w:tcPr>
            <w:tcW w:w="3484" w:type="dxa"/>
            <w:hideMark/>
          </w:tcPr>
          <w:p w14:paraId="4630F1AA"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[On-site / Remote / Hybrid]</w:t>
            </w:r>
          </w:p>
        </w:tc>
        <w:tc>
          <w:tcPr>
            <w:tcW w:w="2895" w:type="dxa"/>
            <w:hideMark/>
          </w:tcPr>
          <w:p w14:paraId="5EB3F101"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r w:rsidR="005D4C0A" w:rsidRPr="0089286A" w14:paraId="781DA903" w14:textId="77777777" w:rsidTr="00B22015">
        <w:tc>
          <w:tcPr>
            <w:tcW w:w="0" w:type="auto"/>
            <w:hideMark/>
          </w:tcPr>
          <w:p w14:paraId="6344700E"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Thursday</w:t>
            </w:r>
          </w:p>
        </w:tc>
        <w:tc>
          <w:tcPr>
            <w:tcW w:w="2628" w:type="dxa"/>
            <w:hideMark/>
          </w:tcPr>
          <w:p w14:paraId="538BC2FE"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[Time / Period]</w:t>
            </w:r>
          </w:p>
        </w:tc>
        <w:tc>
          <w:tcPr>
            <w:tcW w:w="3484" w:type="dxa"/>
            <w:hideMark/>
          </w:tcPr>
          <w:p w14:paraId="33C4786B"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[On-site / Remote / Hybrid]</w:t>
            </w:r>
          </w:p>
        </w:tc>
        <w:tc>
          <w:tcPr>
            <w:tcW w:w="2895" w:type="dxa"/>
            <w:hideMark/>
          </w:tcPr>
          <w:p w14:paraId="134C7B2A"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r w:rsidR="005D4C0A" w:rsidRPr="0089286A" w14:paraId="6055B526" w14:textId="77777777" w:rsidTr="00B22015">
        <w:tc>
          <w:tcPr>
            <w:tcW w:w="0" w:type="auto"/>
            <w:hideMark/>
          </w:tcPr>
          <w:p w14:paraId="24E9BF1E"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Friday</w:t>
            </w:r>
          </w:p>
        </w:tc>
        <w:tc>
          <w:tcPr>
            <w:tcW w:w="2628" w:type="dxa"/>
            <w:hideMark/>
          </w:tcPr>
          <w:p w14:paraId="3655B273"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[Time / Period]</w:t>
            </w:r>
          </w:p>
        </w:tc>
        <w:tc>
          <w:tcPr>
            <w:tcW w:w="3484" w:type="dxa"/>
            <w:hideMark/>
          </w:tcPr>
          <w:p w14:paraId="10ABA35F"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[On-site / Remote / Hybrid]</w:t>
            </w:r>
          </w:p>
        </w:tc>
        <w:tc>
          <w:tcPr>
            <w:tcW w:w="2895" w:type="dxa"/>
            <w:hideMark/>
          </w:tcPr>
          <w:p w14:paraId="23A732D4"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bl>
    <w:p w14:paraId="53134D3E" w14:textId="603A0F17" w:rsidR="005D4C0A" w:rsidRDefault="000F0728" w:rsidP="005D4C0A">
      <w:pPr>
        <w:spacing w:before="100" w:beforeAutospacing="1" w:after="100" w:afterAutospacing="1" w:line="240" w:lineRule="auto"/>
        <w:rPr>
          <w:rFonts w:ascii="Times New Roman" w:eastAsia="Times New Roman" w:hAnsi="Times New Roman" w:cs="Times New Roman"/>
          <w:b/>
          <w:bCs/>
          <w:sz w:val="24"/>
          <w:szCs w:val="24"/>
          <w:lang w:eastAsia="en-PH"/>
        </w:rPr>
      </w:pPr>
      <w:r>
        <w:rPr>
          <w:rFonts w:ascii="Times New Roman" w:eastAsia="Times New Roman" w:hAnsi="Times New Roman" w:cs="Times New Roman"/>
          <w:b/>
          <w:bCs/>
          <w:sz w:val="24"/>
          <w:szCs w:val="24"/>
          <w:lang w:eastAsia="en-PH"/>
        </w:rPr>
        <w:t>*</w:t>
      </w:r>
      <w:r w:rsidR="005D4C0A">
        <w:rPr>
          <w:rFonts w:ascii="Times New Roman" w:eastAsia="Times New Roman" w:hAnsi="Times New Roman" w:cs="Times New Roman"/>
          <w:b/>
          <w:bCs/>
          <w:sz w:val="24"/>
          <w:szCs w:val="24"/>
          <w:lang w:eastAsia="en-PH"/>
        </w:rPr>
        <w:t>This can be modified in terms of the “Day” as long as the total number of hours is 40 hours per week.</w:t>
      </w:r>
    </w:p>
    <w:p w14:paraId="26872695"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Pr>
          <w:rFonts w:ascii="Times New Roman" w:eastAsia="Times New Roman" w:hAnsi="Times New Roman" w:cs="Times New Roman"/>
          <w:b/>
          <w:bCs/>
          <w:sz w:val="24"/>
          <w:szCs w:val="24"/>
          <w:lang w:eastAsia="en-PH"/>
        </w:rPr>
        <w:br/>
      </w:r>
      <w:r w:rsidRPr="0089286A">
        <w:rPr>
          <w:rFonts w:ascii="Times New Roman" w:eastAsia="Times New Roman" w:hAnsi="Times New Roman" w:cs="Times New Roman"/>
          <w:b/>
          <w:bCs/>
          <w:sz w:val="24"/>
          <w:szCs w:val="24"/>
          <w:lang w:eastAsia="en-PH"/>
        </w:rPr>
        <w:t>III. Flexible Work Arrangement, if applicable</w:t>
      </w:r>
    </w:p>
    <w:p w14:paraId="29DFDA8D" w14:textId="77777777" w:rsidR="005D4C0A" w:rsidRPr="00514958" w:rsidRDefault="005D4C0A" w:rsidP="005D4C0A">
      <w:pPr>
        <w:spacing w:before="100" w:beforeAutospacing="1" w:after="100" w:afterAutospacing="1" w:line="240" w:lineRule="auto"/>
        <w:rPr>
          <w:rFonts w:ascii="Times New Roman" w:eastAsia="Times New Roman" w:hAnsi="Times New Roman" w:cs="Times New Roman"/>
          <w:color w:val="000000" w:themeColor="text1"/>
          <w:sz w:val="24"/>
          <w:szCs w:val="24"/>
          <w:lang w:eastAsia="en-PH"/>
        </w:rPr>
      </w:pPr>
      <w:r w:rsidRPr="00514958">
        <w:rPr>
          <w:rFonts w:ascii="Times New Roman" w:eastAsia="Times New Roman" w:hAnsi="Times New Roman" w:cs="Times New Roman"/>
          <w:color w:val="000000" w:themeColor="text1"/>
          <w:sz w:val="24"/>
          <w:szCs w:val="24"/>
          <w:lang w:eastAsia="en-PH"/>
        </w:rPr>
        <w:t>Enter FWA agreement, if applicable</w:t>
      </w:r>
    </w:p>
    <w:p w14:paraId="0BD02473"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IV. Reporting and Submission of Deliverables</w:t>
      </w:r>
    </w:p>
    <w:p w14:paraId="4B12FF5B" w14:textId="1D8ED53F" w:rsidR="005D4C0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xml:space="preserve">The SECOND PARTY shall submit the </w:t>
      </w:r>
      <w:r w:rsidR="005607B9" w:rsidRPr="005607B9">
        <w:rPr>
          <w:rFonts w:ascii="Times New Roman" w:eastAsia="Times New Roman" w:hAnsi="Times New Roman" w:cs="Times New Roman"/>
          <w:sz w:val="24"/>
          <w:szCs w:val="24"/>
          <w:lang w:eastAsia="en-PH"/>
        </w:rPr>
        <w:t>CERTIFICATION OF SERVICES RENDERED AND ACCOMPLISHMENT REPORT</w:t>
      </w:r>
      <w:r w:rsidR="005607B9">
        <w:rPr>
          <w:rFonts w:ascii="Times New Roman" w:eastAsia="Times New Roman" w:hAnsi="Times New Roman" w:cs="Times New Roman"/>
          <w:sz w:val="24"/>
          <w:szCs w:val="24"/>
          <w:lang w:eastAsia="en-PH"/>
        </w:rPr>
        <w:t xml:space="preserve"> </w:t>
      </w:r>
      <w:r w:rsidR="005607B9" w:rsidRPr="005607B9">
        <w:rPr>
          <w:rFonts w:ascii="Times New Roman" w:eastAsia="Times New Roman" w:hAnsi="Times New Roman" w:cs="Times New Roman"/>
          <w:sz w:val="24"/>
          <w:szCs w:val="24"/>
          <w:lang w:eastAsia="en-PH"/>
        </w:rPr>
        <w:t>For Monthly-Rate / Output-Based Engagements</w:t>
      </w:r>
      <w:r w:rsidR="005607B9">
        <w:rPr>
          <w:rFonts w:ascii="Times New Roman" w:eastAsia="Times New Roman" w:hAnsi="Times New Roman" w:cs="Times New Roman"/>
          <w:sz w:val="24"/>
          <w:szCs w:val="24"/>
          <w:lang w:eastAsia="en-PH"/>
        </w:rPr>
        <w:t xml:space="preserve">, </w:t>
      </w:r>
      <w:r>
        <w:rPr>
          <w:rFonts w:ascii="Times New Roman" w:eastAsia="Times New Roman" w:hAnsi="Times New Roman" w:cs="Times New Roman"/>
          <w:sz w:val="24"/>
          <w:szCs w:val="24"/>
          <w:lang w:eastAsia="en-PH"/>
        </w:rPr>
        <w:t>attested by the designated reviewer of the deliverables and approved by the Head of Unit</w:t>
      </w:r>
      <w:r w:rsidR="005607B9">
        <w:rPr>
          <w:rFonts w:ascii="Times New Roman" w:eastAsia="Times New Roman" w:hAnsi="Times New Roman" w:cs="Times New Roman"/>
          <w:sz w:val="24"/>
          <w:szCs w:val="24"/>
          <w:lang w:eastAsia="en-PH"/>
        </w:rPr>
        <w:t xml:space="preserve"> (Annex E).</w:t>
      </w:r>
    </w:p>
    <w:p w14:paraId="50C1B319" w14:textId="77777777" w:rsidR="00527991" w:rsidRPr="0089286A" w:rsidRDefault="00527991" w:rsidP="005D4C0A">
      <w:pPr>
        <w:spacing w:before="100" w:beforeAutospacing="1" w:after="100" w:afterAutospacing="1" w:line="240" w:lineRule="auto"/>
        <w:rPr>
          <w:rFonts w:ascii="Times New Roman" w:eastAsia="Times New Roman" w:hAnsi="Times New Roman" w:cs="Times New Roman"/>
          <w:sz w:val="24"/>
          <w:szCs w:val="24"/>
          <w:lang w:eastAsia="en-PH"/>
        </w:rPr>
      </w:pPr>
    </w:p>
    <w:p w14:paraId="32DB2D03"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lastRenderedPageBreak/>
        <w:t>V. Changes in Agreed Schedule or Work Arrangement</w:t>
      </w:r>
    </w:p>
    <w:p w14:paraId="1D5A9599"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Any change in the agreed time, schedule, work arrangement, reporting arrangement, or mode of submission of deliverables shall require prior consultation with the SECOND PARTY and approval of the Head of Unit or authorized approving officer.</w:t>
      </w:r>
    </w:p>
    <w:p w14:paraId="3729C954"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Issued this ____ day of ______________ 20___ at ______________________.</w:t>
      </w:r>
    </w:p>
    <w:p w14:paraId="38771C31" w14:textId="77777777" w:rsidR="00DC2C30" w:rsidRDefault="00DC2C30" w:rsidP="005D4C0A">
      <w:pPr>
        <w:spacing w:before="100" w:beforeAutospacing="1" w:after="100" w:afterAutospacing="1" w:line="240" w:lineRule="auto"/>
        <w:rPr>
          <w:rFonts w:ascii="Times New Roman" w:eastAsia="Times New Roman" w:hAnsi="Times New Roman" w:cs="Times New Roman"/>
          <w:sz w:val="24"/>
          <w:szCs w:val="24"/>
          <w:lang w:eastAsia="en-PH"/>
        </w:rPr>
      </w:pPr>
    </w:p>
    <w:p w14:paraId="591D5E93" w14:textId="05AF7DBB"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Certified by:</w:t>
      </w:r>
    </w:p>
    <w:p w14:paraId="2AE74785" w14:textId="77777777" w:rsidR="00DC2C30" w:rsidRDefault="00DC2C30" w:rsidP="00DC2C30">
      <w:pPr>
        <w:spacing w:before="100" w:beforeAutospacing="1" w:after="100" w:afterAutospacing="1" w:line="240" w:lineRule="auto"/>
        <w:rPr>
          <w:rFonts w:ascii="Times New Roman" w:eastAsia="Times New Roman" w:hAnsi="Times New Roman" w:cs="Times New Roman"/>
          <w:sz w:val="24"/>
          <w:szCs w:val="24"/>
          <w:lang w:eastAsia="en-PH"/>
        </w:rPr>
      </w:pPr>
    </w:p>
    <w:p w14:paraId="6FE1218F" w14:textId="3CA8984B" w:rsidR="005D4C0A" w:rsidRPr="0089286A" w:rsidRDefault="005D4C0A" w:rsidP="00DC2C30">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[Head of Unit]</w:t>
      </w:r>
      <w:r w:rsidRPr="0089286A">
        <w:rPr>
          <w:rFonts w:ascii="Times New Roman" w:eastAsia="Times New Roman" w:hAnsi="Times New Roman" w:cs="Times New Roman"/>
          <w:sz w:val="24"/>
          <w:szCs w:val="24"/>
          <w:lang w:eastAsia="en-PH"/>
        </w:rPr>
        <w:br/>
        <w:t>[Position]</w:t>
      </w:r>
      <w:r w:rsidRPr="0089286A">
        <w:rPr>
          <w:rFonts w:ascii="Times New Roman" w:eastAsia="Times New Roman" w:hAnsi="Times New Roman" w:cs="Times New Roman"/>
          <w:sz w:val="24"/>
          <w:szCs w:val="24"/>
          <w:lang w:eastAsia="en-PH"/>
        </w:rPr>
        <w:br/>
        <w:t>[Office/Unit]</w:t>
      </w:r>
    </w:p>
    <w:p w14:paraId="36BAF07C" w14:textId="77777777" w:rsidR="00DC2C30" w:rsidRDefault="00DC2C30" w:rsidP="005D4C0A">
      <w:pPr>
        <w:spacing w:before="100" w:beforeAutospacing="1" w:after="100" w:afterAutospacing="1" w:line="240" w:lineRule="auto"/>
        <w:rPr>
          <w:rFonts w:ascii="Times New Roman" w:eastAsia="Times New Roman" w:hAnsi="Times New Roman" w:cs="Times New Roman"/>
          <w:sz w:val="24"/>
          <w:szCs w:val="24"/>
          <w:lang w:eastAsia="en-PH"/>
        </w:rPr>
      </w:pPr>
    </w:p>
    <w:p w14:paraId="2AD160BD" w14:textId="6C73EF94"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Conforme:</w:t>
      </w:r>
    </w:p>
    <w:p w14:paraId="5C3B5D37" w14:textId="77777777" w:rsidR="00DC2C30" w:rsidRDefault="00DC2C30" w:rsidP="00DC2C30">
      <w:pPr>
        <w:spacing w:before="100" w:beforeAutospacing="1" w:after="100" w:afterAutospacing="1" w:line="240" w:lineRule="auto"/>
        <w:rPr>
          <w:rFonts w:ascii="Times New Roman" w:eastAsia="Times New Roman" w:hAnsi="Times New Roman" w:cs="Times New Roman"/>
          <w:sz w:val="24"/>
          <w:szCs w:val="24"/>
          <w:lang w:eastAsia="en-PH"/>
        </w:rPr>
      </w:pPr>
    </w:p>
    <w:p w14:paraId="653AFAB1" w14:textId="286F9888" w:rsidR="005D4C0A" w:rsidRPr="0089286A" w:rsidRDefault="005D4C0A" w:rsidP="00DC2C30">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[Name of SECOND PARTY]</w:t>
      </w:r>
      <w:r w:rsidRPr="0089286A">
        <w:rPr>
          <w:rFonts w:ascii="Times New Roman" w:eastAsia="Times New Roman" w:hAnsi="Times New Roman" w:cs="Times New Roman"/>
          <w:sz w:val="24"/>
          <w:szCs w:val="24"/>
          <w:lang w:eastAsia="en-PH"/>
        </w:rPr>
        <w:br/>
        <w:t>[Position / Engagement Title]</w:t>
      </w:r>
    </w:p>
    <w:p w14:paraId="22B03F2E" w14:textId="77777777" w:rsidR="005D4C0A" w:rsidRDefault="005D4C0A" w:rsidP="005D4C0A">
      <w:pPr>
        <w:spacing w:before="100" w:beforeAutospacing="1" w:after="100" w:afterAutospacing="1" w:line="240" w:lineRule="auto"/>
        <w:rPr>
          <w:rFonts w:ascii="Times New Roman" w:eastAsia="Times New Roman" w:hAnsi="Times New Roman" w:cs="Times New Roman"/>
          <w:b/>
          <w:bCs/>
          <w:sz w:val="24"/>
          <w:szCs w:val="24"/>
          <w:lang w:eastAsia="en-PH"/>
        </w:rPr>
        <w:sectPr w:rsidR="005D4C0A" w:rsidSect="005D4C0A">
          <w:pgSz w:w="12240" w:h="15840"/>
          <w:pgMar w:top="1440" w:right="1440" w:bottom="1440" w:left="1440" w:header="708" w:footer="708" w:gutter="0"/>
          <w:cols w:space="708"/>
          <w:docGrid w:linePitch="360"/>
        </w:sectPr>
      </w:pPr>
    </w:p>
    <w:p w14:paraId="5E748A3F" w14:textId="77777777" w:rsidR="005D4C0A" w:rsidRDefault="005D4C0A" w:rsidP="005D4C0A">
      <w:pPr>
        <w:spacing w:before="100" w:beforeAutospacing="1" w:after="100" w:afterAutospacing="1" w:line="240" w:lineRule="auto"/>
        <w:rPr>
          <w:rFonts w:ascii="Times New Roman" w:eastAsia="Times New Roman" w:hAnsi="Times New Roman" w:cs="Times New Roman"/>
          <w:b/>
          <w:bCs/>
          <w:sz w:val="24"/>
          <w:szCs w:val="24"/>
          <w:lang w:eastAsia="en-PH"/>
        </w:rPr>
      </w:pPr>
      <w:r w:rsidRPr="0089286A">
        <w:rPr>
          <w:rFonts w:ascii="Times New Roman" w:eastAsia="Times New Roman" w:hAnsi="Times New Roman" w:cs="Times New Roman"/>
          <w:b/>
          <w:bCs/>
          <w:sz w:val="24"/>
          <w:szCs w:val="24"/>
          <w:lang w:eastAsia="en-PH"/>
        </w:rPr>
        <w:lastRenderedPageBreak/>
        <w:t>ANNEX D</w:t>
      </w:r>
      <w:r w:rsidRPr="0089286A">
        <w:rPr>
          <w:rFonts w:ascii="Times New Roman" w:eastAsia="Times New Roman" w:hAnsi="Times New Roman" w:cs="Times New Roman"/>
          <w:sz w:val="24"/>
          <w:szCs w:val="24"/>
          <w:lang w:eastAsia="en-PH"/>
        </w:rPr>
        <w:br/>
      </w:r>
    </w:p>
    <w:p w14:paraId="37E8781E"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DATA PRIVACY AND CONFIDENTIALITY UNDERTAKING</w:t>
      </w:r>
    </w:p>
    <w:p w14:paraId="6C54D995"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I, [Name of SECOND PARTY], engaged as [Position] under a Contract of Services with the UNIVERSITY OF THE PHILIPPINES, through [Office/Unit], for the period [Start Date] to [End Date], hereby acknowledge that, in the course of performing the services covered by my Contract, I may have access to personal information, sensitive personal information, privileged information, confidential records, official documents, systems, databases, correspondence, communications, and other non-public information of the University, its officials, personnel, students, clients, partners, and other stakeholders.</w:t>
      </w:r>
    </w:p>
    <w:p w14:paraId="0E2C1C4C"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I hereby undertake to comply with the Data Privacy Act of 2012, its implementing rules and regulations, applicable issuances of the National Privacy Commission, the UP Data Privacy Manual, the Acceptable Use Policy for Information Technology Resources of the UP System, the UP Intellectual Property Rights Policy, and other applicable University policies, rules, and regulations.</w:t>
      </w:r>
    </w:p>
    <w:p w14:paraId="4D464A21"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I further undertake to:</w:t>
      </w:r>
    </w:p>
    <w:p w14:paraId="1C96A883"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Access, use, process, store, transmit, disclose, or dispose of personal information, sensitive personal information, confidential information, and University records only when necessary for the performance of the services covered by my Contract and only within the authority granted to me by the University;</w:t>
      </w:r>
    </w:p>
    <w:p w14:paraId="5ACB58DE"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Maintain the confidentiality of all information, records, documents, systems, data, and communications that I may access or receive in the course of my engagement, whether such information is written, electronic, oral, visual, or in any other form;</w:t>
      </w:r>
    </w:p>
    <w:p w14:paraId="461D2E17"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Refrain from copying, downloading, reproducing, disclosing, sharing, transmitting, or using any University information, record, or data for any purpose not authorized under my Contract or by the proper University official;</w:t>
      </w:r>
    </w:p>
    <w:p w14:paraId="687E0258"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Use University systems, platforms, accounts, devices, files, and ICT resources only for authorized purposes and in accordance with applicable University policies and security requirements;</w:t>
      </w:r>
    </w:p>
    <w:p w14:paraId="452CC994"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Exercise reasonable care and diligence in safeguarding University information and records, including securing files and devices, protecting passwords and access credentials, preventing unauthorized access, and promptly reporting suspected or actual data breaches, security incidents, loss of records, or unauthorized disclosure;</w:t>
      </w:r>
    </w:p>
    <w:p w14:paraId="623E03E9"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Consult the Head of Unit, authorized supervisor, Data Protection Officer, or appropriate University office when there is doubt as to whether access, use, processing, disclosure, or retention of information is authorized;</w:t>
      </w:r>
    </w:p>
    <w:p w14:paraId="0028F6FD"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Return, surrender, delete, or destroy, as directed by the University, all University records, files, documents, data, equipment, access credentials, and other materials in my custody or control upon expiration, pre-termination, or termination of my Contract, or upon request by the University;</w:t>
      </w:r>
    </w:p>
    <w:p w14:paraId="3E97E642"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Refrain from using any confidential information, personal information, University data, or official records for personal gain, private interest, or any purpose prejudicial to the University or to any data subject; and</w:t>
      </w:r>
    </w:p>
    <w:p w14:paraId="64693B1B"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Continue to observe confidentiality and data privacy obligations even after the expiration, pre-termination, or termination of my Contract.</w:t>
      </w:r>
    </w:p>
    <w:p w14:paraId="340D6DD3"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I understand that any unauthorized access, use, processing, disclosure, retention, copying, transfer, or destruction of personal information, sensitive personal information, confidential information, University records, or ICT resources may be a ground for pre-termination or termination of my Contract, without prejudice to any civil, criminal, administrative, or other legal action that may be taken under applicable laws, rules, and University policies.</w:t>
      </w:r>
    </w:p>
    <w:p w14:paraId="023B0A87"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I execute this Undertaking freely and voluntarily, with full understanding of my responsibilities and obligations.</w:t>
      </w:r>
    </w:p>
    <w:p w14:paraId="2E0F8C79"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Signed this ____ day of ______________ 20___ at ______________________.</w:t>
      </w:r>
    </w:p>
    <w:p w14:paraId="258CD6FA"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lastRenderedPageBreak/>
        <w:t>SECOND PARTY:</w:t>
      </w:r>
    </w:p>
    <w:p w14:paraId="1848C165" w14:textId="77777777" w:rsidR="00DC2C30" w:rsidRDefault="00DC2C30" w:rsidP="00DC2C30">
      <w:pPr>
        <w:spacing w:before="100" w:beforeAutospacing="1" w:after="100" w:afterAutospacing="1" w:line="240" w:lineRule="auto"/>
        <w:rPr>
          <w:rFonts w:ascii="Times New Roman" w:eastAsia="Times New Roman" w:hAnsi="Times New Roman" w:cs="Times New Roman"/>
          <w:sz w:val="24"/>
          <w:szCs w:val="24"/>
          <w:lang w:eastAsia="en-PH"/>
        </w:rPr>
      </w:pPr>
    </w:p>
    <w:p w14:paraId="105B838C" w14:textId="4C81528D" w:rsidR="005D4C0A" w:rsidRPr="0089286A" w:rsidRDefault="005D4C0A" w:rsidP="00DC2C30">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[Name of SECOND PARTY]</w:t>
      </w:r>
      <w:r w:rsidRPr="0089286A">
        <w:rPr>
          <w:rFonts w:ascii="Times New Roman" w:eastAsia="Times New Roman" w:hAnsi="Times New Roman" w:cs="Times New Roman"/>
          <w:sz w:val="24"/>
          <w:szCs w:val="24"/>
          <w:lang w:eastAsia="en-PH"/>
        </w:rPr>
        <w:br/>
        <w:t>[Position / Engagement Title]</w:t>
      </w:r>
    </w:p>
    <w:p w14:paraId="203D67AF" w14:textId="77777777" w:rsidR="00DC2C30" w:rsidRDefault="00DC2C30" w:rsidP="005D4C0A">
      <w:pPr>
        <w:spacing w:before="100" w:beforeAutospacing="1" w:after="100" w:afterAutospacing="1" w:line="240" w:lineRule="auto"/>
        <w:rPr>
          <w:rFonts w:ascii="Times New Roman" w:eastAsia="Times New Roman" w:hAnsi="Times New Roman" w:cs="Times New Roman"/>
          <w:sz w:val="24"/>
          <w:szCs w:val="24"/>
          <w:lang w:eastAsia="en-PH"/>
        </w:rPr>
      </w:pPr>
    </w:p>
    <w:p w14:paraId="5BE9D1CB" w14:textId="6EBF5666" w:rsidR="00DC2C30"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Witnessed by:</w:t>
      </w:r>
    </w:p>
    <w:p w14:paraId="5E5EF32C" w14:textId="3A2FEED2" w:rsidR="005D4C0A" w:rsidRPr="0089286A" w:rsidRDefault="005D4C0A" w:rsidP="00DC2C30">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[Name]</w:t>
      </w:r>
      <w:r w:rsidRPr="0089286A">
        <w:rPr>
          <w:rFonts w:ascii="Times New Roman" w:eastAsia="Times New Roman" w:hAnsi="Times New Roman" w:cs="Times New Roman"/>
          <w:sz w:val="24"/>
          <w:szCs w:val="24"/>
          <w:lang w:eastAsia="en-PH"/>
        </w:rPr>
        <w:br/>
        <w:t>[Position]</w:t>
      </w:r>
      <w:r w:rsidRPr="0089286A">
        <w:rPr>
          <w:rFonts w:ascii="Times New Roman" w:eastAsia="Times New Roman" w:hAnsi="Times New Roman" w:cs="Times New Roman"/>
          <w:sz w:val="24"/>
          <w:szCs w:val="24"/>
          <w:lang w:eastAsia="en-PH"/>
        </w:rPr>
        <w:br/>
        <w:t>[Office/Unit]</w:t>
      </w:r>
    </w:p>
    <w:p w14:paraId="62DC3764" w14:textId="77777777" w:rsidR="00DC2C30" w:rsidRDefault="00DC2C30" w:rsidP="005D4C0A">
      <w:pPr>
        <w:spacing w:before="100" w:beforeAutospacing="1" w:after="100" w:afterAutospacing="1" w:line="240" w:lineRule="auto"/>
        <w:rPr>
          <w:rFonts w:ascii="Times New Roman" w:eastAsia="Times New Roman" w:hAnsi="Times New Roman" w:cs="Times New Roman"/>
          <w:sz w:val="24"/>
          <w:szCs w:val="24"/>
          <w:lang w:eastAsia="en-PH"/>
        </w:rPr>
      </w:pPr>
    </w:p>
    <w:p w14:paraId="7BA3D5BE" w14:textId="06B82E7D" w:rsidR="005D4C0A" w:rsidRPr="0089286A" w:rsidRDefault="005D4C0A" w:rsidP="00DC2C30">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Noted by:</w:t>
      </w:r>
    </w:p>
    <w:p w14:paraId="574BD667" w14:textId="3D627F3D" w:rsidR="005D4C0A" w:rsidRPr="0089286A" w:rsidRDefault="005D4C0A" w:rsidP="005D4C0A">
      <w:pPr>
        <w:spacing w:after="0" w:line="240" w:lineRule="auto"/>
        <w:rPr>
          <w:rFonts w:ascii="Times New Roman" w:eastAsia="Times New Roman" w:hAnsi="Times New Roman" w:cs="Times New Roman"/>
          <w:sz w:val="24"/>
          <w:szCs w:val="24"/>
          <w:lang w:eastAsia="en-PH"/>
        </w:rPr>
      </w:pPr>
    </w:p>
    <w:p w14:paraId="136D1B57"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[Head of Unit / Authorized Representative]</w:t>
      </w:r>
      <w:r w:rsidRPr="0089286A">
        <w:rPr>
          <w:rFonts w:ascii="Times New Roman" w:eastAsia="Times New Roman" w:hAnsi="Times New Roman" w:cs="Times New Roman"/>
          <w:sz w:val="24"/>
          <w:szCs w:val="24"/>
          <w:lang w:eastAsia="en-PH"/>
        </w:rPr>
        <w:br/>
        <w:t>[Position]</w:t>
      </w:r>
      <w:r w:rsidRPr="0089286A">
        <w:rPr>
          <w:rFonts w:ascii="Times New Roman" w:eastAsia="Times New Roman" w:hAnsi="Times New Roman" w:cs="Times New Roman"/>
          <w:sz w:val="24"/>
          <w:szCs w:val="24"/>
          <w:lang w:eastAsia="en-PH"/>
        </w:rPr>
        <w:br/>
        <w:t>[Office/Unit]</w:t>
      </w:r>
    </w:p>
    <w:p w14:paraId="5E3AC921" w14:textId="77777777" w:rsidR="005D4C0A" w:rsidRDefault="005D4C0A">
      <w:pPr>
        <w:spacing w:after="0" w:line="276" w:lineRule="auto"/>
        <w:jc w:val="center"/>
        <w:sectPr w:rsidR="005D4C0A" w:rsidSect="000F0728">
          <w:pgSz w:w="12240" w:h="20160"/>
          <w:pgMar w:top="851" w:right="1729" w:bottom="1260" w:left="1729" w:header="709" w:footer="720" w:gutter="0"/>
          <w:cols w:space="720"/>
          <w:titlePg/>
        </w:sectPr>
      </w:pPr>
    </w:p>
    <w:p w14:paraId="1B5F9F83" w14:textId="77777777" w:rsidR="005D4C0A" w:rsidRPr="0089286A" w:rsidRDefault="005D4C0A" w:rsidP="005D4C0A">
      <w:pPr>
        <w:spacing w:before="100" w:beforeAutospacing="1" w:after="100" w:afterAutospacing="1" w:line="240" w:lineRule="auto"/>
        <w:outlineLvl w:val="2"/>
        <w:rPr>
          <w:rFonts w:ascii="Times New Roman" w:eastAsia="Times New Roman" w:hAnsi="Times New Roman" w:cs="Times New Roman"/>
          <w:b/>
          <w:bCs/>
          <w:sz w:val="27"/>
          <w:szCs w:val="27"/>
          <w:lang w:eastAsia="en-PH"/>
        </w:rPr>
      </w:pPr>
      <w:r w:rsidRPr="0089286A">
        <w:rPr>
          <w:rFonts w:ascii="Times New Roman" w:eastAsia="Times New Roman" w:hAnsi="Times New Roman" w:cs="Times New Roman"/>
          <w:b/>
          <w:bCs/>
          <w:sz w:val="27"/>
          <w:szCs w:val="27"/>
          <w:lang w:eastAsia="en-PH"/>
        </w:rPr>
        <w:lastRenderedPageBreak/>
        <w:t>Annex E</w:t>
      </w:r>
      <w:r>
        <w:rPr>
          <w:rFonts w:ascii="Times New Roman" w:eastAsia="Times New Roman" w:hAnsi="Times New Roman" w:cs="Times New Roman"/>
          <w:b/>
          <w:bCs/>
          <w:sz w:val="27"/>
          <w:szCs w:val="27"/>
          <w:lang w:eastAsia="en-PH"/>
        </w:rPr>
        <w:t xml:space="preserve"> (To be accomplished during processing of payment of rendered service)</w:t>
      </w:r>
    </w:p>
    <w:p w14:paraId="3E771F8F"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ANNEX E-1</w:t>
      </w:r>
      <w:r w:rsidRPr="0089286A">
        <w:rPr>
          <w:rFonts w:ascii="Times New Roman" w:eastAsia="Times New Roman" w:hAnsi="Times New Roman" w:cs="Times New Roman"/>
          <w:sz w:val="24"/>
          <w:szCs w:val="24"/>
          <w:lang w:eastAsia="en-PH"/>
        </w:rPr>
        <w:br/>
      </w:r>
      <w:r w:rsidRPr="0089286A">
        <w:rPr>
          <w:rFonts w:ascii="Times New Roman" w:eastAsia="Times New Roman" w:hAnsi="Times New Roman" w:cs="Times New Roman"/>
          <w:b/>
          <w:bCs/>
          <w:sz w:val="24"/>
          <w:szCs w:val="24"/>
          <w:lang w:eastAsia="en-PH"/>
        </w:rPr>
        <w:t>CERTIFICATION OF SERVICES RENDERED AND ACCOMPLISHMENT REPORT</w:t>
      </w:r>
      <w:r w:rsidRPr="0089286A">
        <w:rPr>
          <w:rFonts w:ascii="Times New Roman" w:eastAsia="Times New Roman" w:hAnsi="Times New Roman" w:cs="Times New Roman"/>
          <w:sz w:val="24"/>
          <w:szCs w:val="24"/>
          <w:lang w:eastAsia="en-PH"/>
        </w:rPr>
        <w:br/>
      </w:r>
      <w:r w:rsidRPr="0089286A">
        <w:rPr>
          <w:rFonts w:ascii="Times New Roman" w:eastAsia="Times New Roman" w:hAnsi="Times New Roman" w:cs="Times New Roman"/>
          <w:b/>
          <w:bCs/>
          <w:sz w:val="24"/>
          <w:szCs w:val="24"/>
          <w:lang w:eastAsia="en-PH"/>
        </w:rPr>
        <w:t>For Monthly-Rate / Output-Based Engagements</w:t>
      </w:r>
    </w:p>
    <w:p w14:paraId="7B0288E9"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Name of SECOND PARTY: ______________________________</w:t>
      </w:r>
      <w:r w:rsidRPr="0089286A">
        <w:rPr>
          <w:rFonts w:ascii="Times New Roman" w:eastAsia="Times New Roman" w:hAnsi="Times New Roman" w:cs="Times New Roman"/>
          <w:sz w:val="24"/>
          <w:szCs w:val="24"/>
          <w:lang w:eastAsia="en-PH"/>
        </w:rPr>
        <w:br/>
        <w:t>Position / Engagement Title: __________________________</w:t>
      </w:r>
      <w:r w:rsidRPr="0089286A">
        <w:rPr>
          <w:rFonts w:ascii="Times New Roman" w:eastAsia="Times New Roman" w:hAnsi="Times New Roman" w:cs="Times New Roman"/>
          <w:sz w:val="24"/>
          <w:szCs w:val="24"/>
          <w:lang w:eastAsia="en-PH"/>
        </w:rPr>
        <w:br/>
        <w:t>Office / Unit: _______________________________________</w:t>
      </w:r>
      <w:r w:rsidRPr="0089286A">
        <w:rPr>
          <w:rFonts w:ascii="Times New Roman" w:eastAsia="Times New Roman" w:hAnsi="Times New Roman" w:cs="Times New Roman"/>
          <w:sz w:val="24"/>
          <w:szCs w:val="24"/>
          <w:lang w:eastAsia="en-PH"/>
        </w:rPr>
        <w:br/>
        <w:t>Contract Period: _____________________________________</w:t>
      </w:r>
      <w:r w:rsidRPr="0089286A">
        <w:rPr>
          <w:rFonts w:ascii="Times New Roman" w:eastAsia="Times New Roman" w:hAnsi="Times New Roman" w:cs="Times New Roman"/>
          <w:sz w:val="24"/>
          <w:szCs w:val="24"/>
          <w:lang w:eastAsia="en-PH"/>
        </w:rPr>
        <w:br/>
        <w:t>Covered Period / Month: ______________________________</w:t>
      </w:r>
      <w:r w:rsidRPr="0089286A">
        <w:rPr>
          <w:rFonts w:ascii="Times New Roman" w:eastAsia="Times New Roman" w:hAnsi="Times New Roman" w:cs="Times New Roman"/>
          <w:sz w:val="24"/>
          <w:szCs w:val="24"/>
          <w:lang w:eastAsia="en-PH"/>
        </w:rPr>
        <w:br/>
        <w:t>Rate Type: Monthly Rate / Output-Based Engagement</w:t>
      </w:r>
      <w:r w:rsidRPr="0089286A">
        <w:rPr>
          <w:rFonts w:ascii="Times New Roman" w:eastAsia="Times New Roman" w:hAnsi="Times New Roman" w:cs="Times New Roman"/>
          <w:sz w:val="24"/>
          <w:szCs w:val="24"/>
          <w:lang w:eastAsia="en-PH"/>
        </w:rPr>
        <w:br/>
        <w:t>Authorized Supervisor / Representative: ________________</w:t>
      </w:r>
    </w:p>
    <w:p w14:paraId="2B4B5C4A"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This is to certify that [Name of SECOND PARTY] has rendered the agreed services and/or submitted the required outputs or deliverables for the period indicated above</w:t>
      </w:r>
      <w:r>
        <w:rPr>
          <w:rFonts w:ascii="Times New Roman" w:eastAsia="Times New Roman" w:hAnsi="Times New Roman" w:cs="Times New Roman"/>
          <w:sz w:val="24"/>
          <w:szCs w:val="24"/>
          <w:lang w:eastAsia="en-PH"/>
        </w:rPr>
        <w:t>.</w:t>
      </w:r>
    </w:p>
    <w:p w14:paraId="0520504A"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 Summary of Services Rendered / Activities Performed</w:t>
      </w:r>
    </w:p>
    <w:tbl>
      <w:tblPr>
        <w:tblStyle w:val="TableGrid"/>
        <w:tblW w:w="9634" w:type="dxa"/>
        <w:tblLook w:val="04A0" w:firstRow="1" w:lastRow="0" w:firstColumn="1" w:lastColumn="0" w:noHBand="0" w:noVBand="1"/>
      </w:tblPr>
      <w:tblGrid>
        <w:gridCol w:w="923"/>
        <w:gridCol w:w="4606"/>
        <w:gridCol w:w="4105"/>
      </w:tblGrid>
      <w:tr w:rsidR="005D4C0A" w:rsidRPr="0089286A" w14:paraId="5462C97B" w14:textId="77777777" w:rsidTr="00B22015">
        <w:tc>
          <w:tcPr>
            <w:tcW w:w="0" w:type="auto"/>
            <w:hideMark/>
          </w:tcPr>
          <w:p w14:paraId="43B4CC59" w14:textId="77777777" w:rsidR="005D4C0A" w:rsidRPr="0089286A" w:rsidRDefault="005D4C0A"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Date / Period</w:t>
            </w:r>
          </w:p>
        </w:tc>
        <w:tc>
          <w:tcPr>
            <w:tcW w:w="0" w:type="auto"/>
            <w:hideMark/>
          </w:tcPr>
          <w:p w14:paraId="0A104548" w14:textId="77777777" w:rsidR="005D4C0A" w:rsidRPr="0089286A" w:rsidRDefault="005D4C0A"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Services / Activities Performed</w:t>
            </w:r>
          </w:p>
        </w:tc>
        <w:tc>
          <w:tcPr>
            <w:tcW w:w="4623" w:type="dxa"/>
            <w:hideMark/>
          </w:tcPr>
          <w:p w14:paraId="2D3E918E" w14:textId="77777777" w:rsidR="005D4C0A" w:rsidRPr="0089286A" w:rsidRDefault="005D4C0A"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Remarks</w:t>
            </w:r>
          </w:p>
        </w:tc>
      </w:tr>
      <w:tr w:rsidR="005D4C0A" w:rsidRPr="0089286A" w14:paraId="4CB80A34" w14:textId="77777777" w:rsidTr="00B22015">
        <w:tc>
          <w:tcPr>
            <w:tcW w:w="0" w:type="auto"/>
            <w:hideMark/>
          </w:tcPr>
          <w:p w14:paraId="6CD845CD"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[Date / Period]</w:t>
            </w:r>
          </w:p>
        </w:tc>
        <w:tc>
          <w:tcPr>
            <w:tcW w:w="5167" w:type="dxa"/>
            <w:hideMark/>
          </w:tcPr>
          <w:p w14:paraId="3FFACCAC"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[Description]</w:t>
            </w:r>
          </w:p>
        </w:tc>
        <w:tc>
          <w:tcPr>
            <w:tcW w:w="3118" w:type="dxa"/>
            <w:hideMark/>
          </w:tcPr>
          <w:p w14:paraId="138ABE6D"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r w:rsidR="005D4C0A" w:rsidRPr="0089286A" w14:paraId="55B29339" w14:textId="77777777" w:rsidTr="00B22015">
        <w:tc>
          <w:tcPr>
            <w:tcW w:w="0" w:type="auto"/>
            <w:hideMark/>
          </w:tcPr>
          <w:p w14:paraId="4B6C45FB"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[Date / Period]</w:t>
            </w:r>
          </w:p>
        </w:tc>
        <w:tc>
          <w:tcPr>
            <w:tcW w:w="0" w:type="auto"/>
            <w:hideMark/>
          </w:tcPr>
          <w:p w14:paraId="13C586E7"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[Description]</w:t>
            </w:r>
          </w:p>
        </w:tc>
        <w:tc>
          <w:tcPr>
            <w:tcW w:w="4623" w:type="dxa"/>
            <w:hideMark/>
          </w:tcPr>
          <w:p w14:paraId="1BD501CB"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r w:rsidR="005D4C0A" w:rsidRPr="0089286A" w14:paraId="5588EE97" w14:textId="77777777" w:rsidTr="00B22015">
        <w:tc>
          <w:tcPr>
            <w:tcW w:w="0" w:type="auto"/>
            <w:hideMark/>
          </w:tcPr>
          <w:p w14:paraId="3EC6E0AD"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[Date / Period]</w:t>
            </w:r>
          </w:p>
        </w:tc>
        <w:tc>
          <w:tcPr>
            <w:tcW w:w="0" w:type="auto"/>
            <w:hideMark/>
          </w:tcPr>
          <w:p w14:paraId="6EA6270F"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[Description]</w:t>
            </w:r>
          </w:p>
        </w:tc>
        <w:tc>
          <w:tcPr>
            <w:tcW w:w="4623" w:type="dxa"/>
            <w:hideMark/>
          </w:tcPr>
          <w:p w14:paraId="77355EF6"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bl>
    <w:p w14:paraId="0135EE00"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II. Outputs / Deliverables Submitted</w:t>
      </w:r>
    </w:p>
    <w:tbl>
      <w:tblPr>
        <w:tblStyle w:val="TableGrid"/>
        <w:tblW w:w="0" w:type="auto"/>
        <w:tblLook w:val="04A0" w:firstRow="1" w:lastRow="0" w:firstColumn="1" w:lastColumn="0" w:noHBand="0" w:noVBand="1"/>
      </w:tblPr>
      <w:tblGrid>
        <w:gridCol w:w="2119"/>
        <w:gridCol w:w="1168"/>
        <w:gridCol w:w="1702"/>
        <w:gridCol w:w="3132"/>
        <w:gridCol w:w="1229"/>
      </w:tblGrid>
      <w:tr w:rsidR="005D4C0A" w:rsidRPr="0089286A" w14:paraId="6D7AAB20" w14:textId="77777777" w:rsidTr="00B22015">
        <w:tc>
          <w:tcPr>
            <w:tcW w:w="0" w:type="auto"/>
            <w:hideMark/>
          </w:tcPr>
          <w:p w14:paraId="0CF832FF" w14:textId="77777777" w:rsidR="005D4C0A" w:rsidRPr="0089286A" w:rsidRDefault="005D4C0A"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Output / Deliverable</w:t>
            </w:r>
          </w:p>
        </w:tc>
        <w:tc>
          <w:tcPr>
            <w:tcW w:w="0" w:type="auto"/>
            <w:hideMark/>
          </w:tcPr>
          <w:p w14:paraId="28C90E92" w14:textId="77777777" w:rsidR="005D4C0A" w:rsidRPr="0089286A" w:rsidRDefault="005D4C0A"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Due Date</w:t>
            </w:r>
          </w:p>
        </w:tc>
        <w:tc>
          <w:tcPr>
            <w:tcW w:w="0" w:type="auto"/>
            <w:hideMark/>
          </w:tcPr>
          <w:p w14:paraId="4440C347" w14:textId="77777777" w:rsidR="005D4C0A" w:rsidRPr="0089286A" w:rsidRDefault="005D4C0A"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Date Submitted</w:t>
            </w:r>
          </w:p>
        </w:tc>
        <w:tc>
          <w:tcPr>
            <w:tcW w:w="0" w:type="auto"/>
            <w:hideMark/>
          </w:tcPr>
          <w:p w14:paraId="039060E3" w14:textId="77777777" w:rsidR="005D4C0A" w:rsidRPr="0089286A" w:rsidRDefault="005D4C0A"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Status</w:t>
            </w:r>
          </w:p>
        </w:tc>
        <w:tc>
          <w:tcPr>
            <w:tcW w:w="0" w:type="auto"/>
            <w:hideMark/>
          </w:tcPr>
          <w:p w14:paraId="54E1976A" w14:textId="77777777" w:rsidR="005D4C0A" w:rsidRPr="0089286A" w:rsidRDefault="005D4C0A"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Remarks</w:t>
            </w:r>
          </w:p>
        </w:tc>
      </w:tr>
      <w:tr w:rsidR="005D4C0A" w:rsidRPr="0089286A" w14:paraId="7FA8F773" w14:textId="77777777" w:rsidTr="00B22015">
        <w:tc>
          <w:tcPr>
            <w:tcW w:w="0" w:type="auto"/>
            <w:hideMark/>
          </w:tcPr>
          <w:p w14:paraId="1603E0DD"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[Deliverable 1]</w:t>
            </w:r>
          </w:p>
        </w:tc>
        <w:tc>
          <w:tcPr>
            <w:tcW w:w="0" w:type="auto"/>
            <w:hideMark/>
          </w:tcPr>
          <w:p w14:paraId="2DD64A0A"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[Due Date]</w:t>
            </w:r>
          </w:p>
        </w:tc>
        <w:tc>
          <w:tcPr>
            <w:tcW w:w="0" w:type="auto"/>
            <w:hideMark/>
          </w:tcPr>
          <w:p w14:paraId="10E32D9D"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[Date]</w:t>
            </w:r>
          </w:p>
        </w:tc>
        <w:tc>
          <w:tcPr>
            <w:tcW w:w="0" w:type="auto"/>
            <w:hideMark/>
          </w:tcPr>
          <w:p w14:paraId="76599A8D"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[Accepted / For Revision / Pending]</w:t>
            </w:r>
          </w:p>
        </w:tc>
        <w:tc>
          <w:tcPr>
            <w:tcW w:w="0" w:type="auto"/>
            <w:hideMark/>
          </w:tcPr>
          <w:p w14:paraId="668B0E1A"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r w:rsidR="005D4C0A" w:rsidRPr="0089286A" w14:paraId="15C0218C" w14:textId="77777777" w:rsidTr="00B22015">
        <w:tc>
          <w:tcPr>
            <w:tcW w:w="0" w:type="auto"/>
            <w:hideMark/>
          </w:tcPr>
          <w:p w14:paraId="1029E839"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[Deliverable 2]</w:t>
            </w:r>
          </w:p>
        </w:tc>
        <w:tc>
          <w:tcPr>
            <w:tcW w:w="0" w:type="auto"/>
            <w:hideMark/>
          </w:tcPr>
          <w:p w14:paraId="32BE867C"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[Due Date]</w:t>
            </w:r>
          </w:p>
        </w:tc>
        <w:tc>
          <w:tcPr>
            <w:tcW w:w="0" w:type="auto"/>
            <w:hideMark/>
          </w:tcPr>
          <w:p w14:paraId="523A0A3A"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[Date]</w:t>
            </w:r>
          </w:p>
        </w:tc>
        <w:tc>
          <w:tcPr>
            <w:tcW w:w="0" w:type="auto"/>
            <w:hideMark/>
          </w:tcPr>
          <w:p w14:paraId="17A74257"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[Accepted / For Revision / Pending]</w:t>
            </w:r>
          </w:p>
        </w:tc>
        <w:tc>
          <w:tcPr>
            <w:tcW w:w="0" w:type="auto"/>
            <w:hideMark/>
          </w:tcPr>
          <w:p w14:paraId="06A8D355"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r w:rsidR="005D4C0A" w:rsidRPr="0089286A" w14:paraId="67DC5523" w14:textId="77777777" w:rsidTr="00B22015">
        <w:tc>
          <w:tcPr>
            <w:tcW w:w="0" w:type="auto"/>
            <w:hideMark/>
          </w:tcPr>
          <w:p w14:paraId="06D3BE25"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[Deliverable 3]</w:t>
            </w:r>
          </w:p>
        </w:tc>
        <w:tc>
          <w:tcPr>
            <w:tcW w:w="0" w:type="auto"/>
            <w:hideMark/>
          </w:tcPr>
          <w:p w14:paraId="04325375"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[Due Date]</w:t>
            </w:r>
          </w:p>
        </w:tc>
        <w:tc>
          <w:tcPr>
            <w:tcW w:w="0" w:type="auto"/>
            <w:hideMark/>
          </w:tcPr>
          <w:p w14:paraId="19B863F5"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[Date]</w:t>
            </w:r>
          </w:p>
        </w:tc>
        <w:tc>
          <w:tcPr>
            <w:tcW w:w="0" w:type="auto"/>
            <w:hideMark/>
          </w:tcPr>
          <w:p w14:paraId="51DF672C"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[Accepted / For Revision / Pending]</w:t>
            </w:r>
          </w:p>
        </w:tc>
        <w:tc>
          <w:tcPr>
            <w:tcW w:w="0" w:type="auto"/>
            <w:hideMark/>
          </w:tcPr>
          <w:p w14:paraId="0285F388"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bl>
    <w:p w14:paraId="0ABB0A6B" w14:textId="77777777" w:rsidR="005D4C0A" w:rsidRDefault="005D4C0A" w:rsidP="005D4C0A">
      <w:pPr>
        <w:spacing w:before="100" w:beforeAutospacing="1" w:after="100" w:afterAutospacing="1" w:line="240" w:lineRule="auto"/>
        <w:rPr>
          <w:rFonts w:ascii="Times New Roman" w:eastAsia="Times New Roman" w:hAnsi="Times New Roman" w:cs="Times New Roman"/>
          <w:b/>
          <w:bCs/>
          <w:sz w:val="24"/>
          <w:szCs w:val="24"/>
          <w:lang w:eastAsia="en-PH"/>
        </w:rPr>
      </w:pPr>
      <w:r w:rsidRPr="0089286A">
        <w:rPr>
          <w:rFonts w:ascii="Times New Roman" w:eastAsia="Times New Roman" w:hAnsi="Times New Roman" w:cs="Times New Roman"/>
          <w:b/>
          <w:bCs/>
          <w:sz w:val="24"/>
          <w:szCs w:val="24"/>
          <w:lang w:eastAsia="en-PH"/>
        </w:rPr>
        <w:t xml:space="preserve">III. </w:t>
      </w:r>
      <w:r>
        <w:rPr>
          <w:rFonts w:ascii="Times New Roman" w:eastAsia="Times New Roman" w:hAnsi="Times New Roman" w:cs="Times New Roman"/>
          <w:b/>
          <w:bCs/>
          <w:sz w:val="24"/>
          <w:szCs w:val="24"/>
          <w:lang w:eastAsia="en-PH"/>
        </w:rPr>
        <w:t>Deductions</w:t>
      </w:r>
    </w:p>
    <w:p w14:paraId="448B682A" w14:textId="77777777" w:rsidR="005D4C0A" w:rsidRDefault="005D4C0A" w:rsidP="005D4C0A">
      <w:pPr>
        <w:spacing w:before="100" w:beforeAutospacing="1" w:after="100" w:afterAutospacing="1" w:line="240" w:lineRule="auto"/>
        <w:rPr>
          <w:rFonts w:ascii="Times New Roman" w:eastAsia="Times New Roman" w:hAnsi="Times New Roman" w:cs="Times New Roman"/>
          <w:b/>
          <w:bCs/>
          <w:sz w:val="24"/>
          <w:szCs w:val="24"/>
          <w:lang w:eastAsia="en-PH"/>
        </w:rPr>
      </w:pPr>
      <w:r>
        <w:rPr>
          <w:rFonts w:ascii="Times New Roman" w:eastAsia="Times New Roman" w:hAnsi="Times New Roman" w:cs="Times New Roman"/>
          <w:b/>
          <w:bCs/>
          <w:sz w:val="24"/>
          <w:szCs w:val="24"/>
          <w:lang w:eastAsia="en-PH"/>
        </w:rPr>
        <w:t>[Enter Deductions here]</w:t>
      </w:r>
    </w:p>
    <w:p w14:paraId="5E3D444F" w14:textId="77777777" w:rsidR="00527991" w:rsidRDefault="00527991" w:rsidP="005D4C0A">
      <w:pPr>
        <w:spacing w:before="100" w:beforeAutospacing="1" w:after="100" w:afterAutospacing="1" w:line="240" w:lineRule="auto"/>
        <w:rPr>
          <w:rFonts w:ascii="Times New Roman" w:eastAsia="Times New Roman" w:hAnsi="Times New Roman" w:cs="Times New Roman"/>
          <w:b/>
          <w:bCs/>
          <w:sz w:val="24"/>
          <w:szCs w:val="24"/>
          <w:lang w:eastAsia="en-PH"/>
        </w:rPr>
      </w:pPr>
    </w:p>
    <w:p w14:paraId="3327DD10"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Pr>
          <w:rFonts w:ascii="Times New Roman" w:eastAsia="Times New Roman" w:hAnsi="Times New Roman" w:cs="Times New Roman"/>
          <w:b/>
          <w:bCs/>
          <w:sz w:val="24"/>
          <w:szCs w:val="24"/>
          <w:lang w:eastAsia="en-PH"/>
        </w:rPr>
        <w:lastRenderedPageBreak/>
        <w:t xml:space="preserve">IV. </w:t>
      </w:r>
      <w:r w:rsidRPr="0089286A">
        <w:rPr>
          <w:rFonts w:ascii="Times New Roman" w:eastAsia="Times New Roman" w:hAnsi="Times New Roman" w:cs="Times New Roman"/>
          <w:b/>
          <w:bCs/>
          <w:sz w:val="24"/>
          <w:szCs w:val="24"/>
          <w:lang w:eastAsia="en-PH"/>
        </w:rPr>
        <w:t>Certification</w:t>
      </w:r>
    </w:p>
    <w:p w14:paraId="1B58856F"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I certify that the services, outputs, and deliverables listed above were rendered and/or submitted for the covered period, subject to the terms of the Contract and applicable budgeting, accounting, and auditing rules.</w:t>
      </w:r>
    </w:p>
    <w:p w14:paraId="2E03A5E7"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Submitted by:</w:t>
      </w:r>
    </w:p>
    <w:p w14:paraId="5D0059B2" w14:textId="77777777" w:rsidR="005D4C0A" w:rsidRPr="0089286A" w:rsidRDefault="008E67C5" w:rsidP="005D4C0A">
      <w:pPr>
        <w:spacing w:after="0" w:line="240" w:lineRule="auto"/>
        <w:rPr>
          <w:rFonts w:ascii="Times New Roman" w:eastAsia="Times New Roman" w:hAnsi="Times New Roman" w:cs="Times New Roman"/>
          <w:sz w:val="24"/>
          <w:szCs w:val="24"/>
          <w:lang w:eastAsia="en-PH"/>
        </w:rPr>
      </w:pPr>
      <w:r w:rsidRPr="008E67C5">
        <w:rPr>
          <w:rFonts w:ascii="Times New Roman" w:eastAsia="Times New Roman" w:hAnsi="Times New Roman" w:cs="Times New Roman"/>
          <w:noProof/>
          <w:sz w:val="24"/>
          <w:szCs w:val="24"/>
          <w:lang w:eastAsia="en-PH"/>
        </w:rPr>
        <w:pict w14:anchorId="1F373C15">
          <v:rect id="_x0000_i1032" alt="" style="width:468pt;height:.05pt;mso-width-percent:0;mso-height-percent:0;mso-width-percent:0;mso-height-percent:0" o:hralign="center" o:hrstd="t" o:hr="t" fillcolor="#a0a0a0" stroked="f"/>
        </w:pict>
      </w:r>
    </w:p>
    <w:p w14:paraId="717DE624"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[Name of SECOND PARTY]</w:t>
      </w:r>
      <w:r w:rsidRPr="0089286A">
        <w:rPr>
          <w:rFonts w:ascii="Times New Roman" w:eastAsia="Times New Roman" w:hAnsi="Times New Roman" w:cs="Times New Roman"/>
          <w:sz w:val="24"/>
          <w:szCs w:val="24"/>
          <w:lang w:eastAsia="en-PH"/>
        </w:rPr>
        <w:br/>
        <w:t>[Position / Engagement Title]</w:t>
      </w:r>
      <w:r w:rsidRPr="0089286A">
        <w:rPr>
          <w:rFonts w:ascii="Times New Roman" w:eastAsia="Times New Roman" w:hAnsi="Times New Roman" w:cs="Times New Roman"/>
          <w:sz w:val="24"/>
          <w:szCs w:val="24"/>
          <w:lang w:eastAsia="en-PH"/>
        </w:rPr>
        <w:br/>
        <w:t>Date: ________________________</w:t>
      </w:r>
    </w:p>
    <w:p w14:paraId="05F2E32D"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Reviewed and Accepted by:</w:t>
      </w:r>
    </w:p>
    <w:p w14:paraId="5201DEA2" w14:textId="77777777" w:rsidR="005D4C0A" w:rsidRPr="0089286A" w:rsidRDefault="008E67C5" w:rsidP="005D4C0A">
      <w:pPr>
        <w:spacing w:after="0" w:line="240" w:lineRule="auto"/>
        <w:rPr>
          <w:rFonts w:ascii="Times New Roman" w:eastAsia="Times New Roman" w:hAnsi="Times New Roman" w:cs="Times New Roman"/>
          <w:sz w:val="24"/>
          <w:szCs w:val="24"/>
          <w:lang w:eastAsia="en-PH"/>
        </w:rPr>
      </w:pPr>
      <w:r w:rsidRPr="008E67C5">
        <w:rPr>
          <w:rFonts w:ascii="Times New Roman" w:eastAsia="Times New Roman" w:hAnsi="Times New Roman" w:cs="Times New Roman"/>
          <w:noProof/>
          <w:sz w:val="24"/>
          <w:szCs w:val="24"/>
          <w:lang w:eastAsia="en-PH"/>
        </w:rPr>
        <w:pict w14:anchorId="42999A40">
          <v:rect id="_x0000_i1031" alt="" style="width:468pt;height:.05pt;mso-width-percent:0;mso-height-percent:0;mso-width-percent:0;mso-height-percent:0" o:hralign="center" o:hrstd="t" o:hr="t" fillcolor="#a0a0a0" stroked="f"/>
        </w:pict>
      </w:r>
    </w:p>
    <w:p w14:paraId="2CC6C9EA"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xml:space="preserve">[Authorized </w:t>
      </w:r>
      <w:r>
        <w:rPr>
          <w:rFonts w:ascii="Times New Roman" w:eastAsia="Times New Roman" w:hAnsi="Times New Roman" w:cs="Times New Roman"/>
          <w:sz w:val="24"/>
          <w:szCs w:val="24"/>
          <w:lang w:eastAsia="en-PH"/>
        </w:rPr>
        <w:t>Reviewer of Deliverables</w:t>
      </w:r>
      <w:r w:rsidRPr="0089286A">
        <w:rPr>
          <w:rFonts w:ascii="Times New Roman" w:eastAsia="Times New Roman" w:hAnsi="Times New Roman" w:cs="Times New Roman"/>
          <w:sz w:val="24"/>
          <w:szCs w:val="24"/>
          <w:lang w:eastAsia="en-PH"/>
        </w:rPr>
        <w:t xml:space="preserve"> </w:t>
      </w:r>
      <w:r>
        <w:rPr>
          <w:rFonts w:ascii="Times New Roman" w:eastAsia="Times New Roman" w:hAnsi="Times New Roman" w:cs="Times New Roman"/>
          <w:sz w:val="24"/>
          <w:szCs w:val="24"/>
          <w:lang w:eastAsia="en-PH"/>
        </w:rPr>
        <w:t>and Work Engagements</w:t>
      </w:r>
      <w:r w:rsidRPr="0089286A">
        <w:rPr>
          <w:rFonts w:ascii="Times New Roman" w:eastAsia="Times New Roman" w:hAnsi="Times New Roman" w:cs="Times New Roman"/>
          <w:sz w:val="24"/>
          <w:szCs w:val="24"/>
          <w:lang w:eastAsia="en-PH"/>
        </w:rPr>
        <w:t>]</w:t>
      </w:r>
      <w:r w:rsidRPr="0089286A">
        <w:rPr>
          <w:rFonts w:ascii="Times New Roman" w:eastAsia="Times New Roman" w:hAnsi="Times New Roman" w:cs="Times New Roman"/>
          <w:sz w:val="24"/>
          <w:szCs w:val="24"/>
          <w:lang w:eastAsia="en-PH"/>
        </w:rPr>
        <w:br/>
        <w:t>[Position]</w:t>
      </w:r>
      <w:r w:rsidRPr="0089286A">
        <w:rPr>
          <w:rFonts w:ascii="Times New Roman" w:eastAsia="Times New Roman" w:hAnsi="Times New Roman" w:cs="Times New Roman"/>
          <w:sz w:val="24"/>
          <w:szCs w:val="24"/>
          <w:lang w:eastAsia="en-PH"/>
        </w:rPr>
        <w:br/>
        <w:t>[Office/Unit]</w:t>
      </w:r>
      <w:r w:rsidRPr="0089286A">
        <w:rPr>
          <w:rFonts w:ascii="Times New Roman" w:eastAsia="Times New Roman" w:hAnsi="Times New Roman" w:cs="Times New Roman"/>
          <w:sz w:val="24"/>
          <w:szCs w:val="24"/>
          <w:lang w:eastAsia="en-PH"/>
        </w:rPr>
        <w:br/>
        <w:t>Date: ________________________</w:t>
      </w:r>
    </w:p>
    <w:p w14:paraId="613CE069"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Certified correct for payment:</w:t>
      </w:r>
    </w:p>
    <w:p w14:paraId="777A0424" w14:textId="77777777" w:rsidR="005D4C0A" w:rsidRPr="0089286A" w:rsidRDefault="008E67C5" w:rsidP="005D4C0A">
      <w:pPr>
        <w:spacing w:after="0" w:line="240" w:lineRule="auto"/>
        <w:rPr>
          <w:rFonts w:ascii="Times New Roman" w:eastAsia="Times New Roman" w:hAnsi="Times New Roman" w:cs="Times New Roman"/>
          <w:sz w:val="24"/>
          <w:szCs w:val="24"/>
          <w:lang w:eastAsia="en-PH"/>
        </w:rPr>
      </w:pPr>
      <w:r w:rsidRPr="008E67C5">
        <w:rPr>
          <w:rFonts w:ascii="Times New Roman" w:eastAsia="Times New Roman" w:hAnsi="Times New Roman" w:cs="Times New Roman"/>
          <w:noProof/>
          <w:sz w:val="24"/>
          <w:szCs w:val="24"/>
          <w:lang w:eastAsia="en-PH"/>
        </w:rPr>
        <w:pict w14:anchorId="35C0E3DB">
          <v:rect id="_x0000_i1030" alt="" style="width:468pt;height:.05pt;mso-width-percent:0;mso-height-percent:0;mso-width-percent:0;mso-height-percent:0" o:hralign="center" o:hrstd="t" o:hr="t" fillcolor="#a0a0a0" stroked="f"/>
        </w:pict>
      </w:r>
    </w:p>
    <w:p w14:paraId="1EFDDDC7"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[Head of Unit / Authorized Approving Officer]</w:t>
      </w:r>
      <w:r w:rsidRPr="0089286A">
        <w:rPr>
          <w:rFonts w:ascii="Times New Roman" w:eastAsia="Times New Roman" w:hAnsi="Times New Roman" w:cs="Times New Roman"/>
          <w:sz w:val="24"/>
          <w:szCs w:val="24"/>
          <w:lang w:eastAsia="en-PH"/>
        </w:rPr>
        <w:br/>
        <w:t>[Position]</w:t>
      </w:r>
      <w:r w:rsidRPr="0089286A">
        <w:rPr>
          <w:rFonts w:ascii="Times New Roman" w:eastAsia="Times New Roman" w:hAnsi="Times New Roman" w:cs="Times New Roman"/>
          <w:sz w:val="24"/>
          <w:szCs w:val="24"/>
          <w:lang w:eastAsia="en-PH"/>
        </w:rPr>
        <w:br/>
        <w:t>[Office/Unit]</w:t>
      </w:r>
      <w:r w:rsidRPr="0089286A">
        <w:rPr>
          <w:rFonts w:ascii="Times New Roman" w:eastAsia="Times New Roman" w:hAnsi="Times New Roman" w:cs="Times New Roman"/>
          <w:sz w:val="24"/>
          <w:szCs w:val="24"/>
          <w:lang w:eastAsia="en-PH"/>
        </w:rPr>
        <w:br/>
        <w:t>Date: ________________________</w:t>
      </w:r>
    </w:p>
    <w:p w14:paraId="0C31E926" w14:textId="77777777" w:rsidR="005D4C0A" w:rsidRDefault="005D4C0A" w:rsidP="005D4C0A">
      <w:pPr>
        <w:spacing w:before="100" w:beforeAutospacing="1" w:after="100" w:afterAutospacing="1" w:line="240" w:lineRule="auto"/>
        <w:rPr>
          <w:rFonts w:ascii="Times New Roman" w:eastAsia="Times New Roman" w:hAnsi="Times New Roman" w:cs="Times New Roman"/>
          <w:b/>
          <w:bCs/>
          <w:sz w:val="24"/>
          <w:szCs w:val="24"/>
          <w:lang w:eastAsia="en-PH"/>
        </w:rPr>
        <w:sectPr w:rsidR="005D4C0A" w:rsidSect="005D4C0A">
          <w:pgSz w:w="12240" w:h="15840"/>
          <w:pgMar w:top="1440" w:right="1440" w:bottom="1440" w:left="1440" w:header="708" w:footer="708" w:gutter="0"/>
          <w:cols w:space="708"/>
          <w:docGrid w:linePitch="360"/>
        </w:sectPr>
      </w:pPr>
    </w:p>
    <w:p w14:paraId="237E30DD" w14:textId="2EEA5ECD"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lastRenderedPageBreak/>
        <w:t>ANNEX E-</w:t>
      </w:r>
      <w:r w:rsidR="005607B9">
        <w:rPr>
          <w:rFonts w:ascii="Times New Roman" w:eastAsia="Times New Roman" w:hAnsi="Times New Roman" w:cs="Times New Roman"/>
          <w:b/>
          <w:bCs/>
          <w:sz w:val="24"/>
          <w:szCs w:val="24"/>
          <w:lang w:eastAsia="en-PH"/>
        </w:rPr>
        <w:t>2</w:t>
      </w:r>
      <w:r>
        <w:rPr>
          <w:rFonts w:ascii="Times New Roman" w:eastAsia="Times New Roman" w:hAnsi="Times New Roman" w:cs="Times New Roman"/>
          <w:b/>
          <w:bCs/>
          <w:sz w:val="24"/>
          <w:szCs w:val="24"/>
          <w:lang w:eastAsia="en-PH"/>
        </w:rPr>
        <w:t xml:space="preserve"> </w:t>
      </w:r>
      <w:r w:rsidRPr="0089286A">
        <w:rPr>
          <w:rFonts w:ascii="Times New Roman" w:eastAsia="Times New Roman" w:hAnsi="Times New Roman" w:cs="Times New Roman"/>
          <w:sz w:val="24"/>
          <w:szCs w:val="24"/>
          <w:lang w:eastAsia="en-PH"/>
        </w:rPr>
        <w:br/>
      </w:r>
      <w:r w:rsidRPr="0089286A">
        <w:rPr>
          <w:rFonts w:ascii="Times New Roman" w:eastAsia="Times New Roman" w:hAnsi="Times New Roman" w:cs="Times New Roman"/>
          <w:b/>
          <w:bCs/>
          <w:sz w:val="24"/>
          <w:szCs w:val="24"/>
          <w:lang w:eastAsia="en-PH"/>
        </w:rPr>
        <w:t>CERTIFICATION OF ACCEPTANCE OF OUTPUTS / DELIVERABLES</w:t>
      </w:r>
      <w:r w:rsidRPr="0089286A">
        <w:rPr>
          <w:rFonts w:ascii="Times New Roman" w:eastAsia="Times New Roman" w:hAnsi="Times New Roman" w:cs="Times New Roman"/>
          <w:sz w:val="24"/>
          <w:szCs w:val="24"/>
          <w:lang w:eastAsia="en-PH"/>
        </w:rPr>
        <w:br/>
      </w:r>
      <w:r>
        <w:rPr>
          <w:rFonts w:ascii="Times New Roman" w:eastAsia="Times New Roman" w:hAnsi="Times New Roman" w:cs="Times New Roman"/>
          <w:b/>
          <w:bCs/>
          <w:sz w:val="24"/>
          <w:szCs w:val="24"/>
          <w:lang w:eastAsia="en-PH"/>
        </w:rPr>
        <w:t>Additional</w:t>
      </w:r>
      <w:r w:rsidRPr="0089286A">
        <w:rPr>
          <w:rFonts w:ascii="Times New Roman" w:eastAsia="Times New Roman" w:hAnsi="Times New Roman" w:cs="Times New Roman"/>
          <w:b/>
          <w:bCs/>
          <w:sz w:val="24"/>
          <w:szCs w:val="24"/>
          <w:lang w:eastAsia="en-PH"/>
        </w:rPr>
        <w:t xml:space="preserve"> Attachment to Annex E-1</w:t>
      </w:r>
    </w:p>
    <w:p w14:paraId="3B255731"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This is to certify that the outputs or deliverables submitted by [Name of SECOND PARTY] for the period [Covered Period] have been reviewed and are hereby:</w:t>
      </w:r>
    </w:p>
    <w:p w14:paraId="228EC287"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 Accepted</w:t>
      </w:r>
      <w:r w:rsidRPr="0089286A">
        <w:rPr>
          <w:rFonts w:ascii="Times New Roman" w:eastAsia="Times New Roman" w:hAnsi="Times New Roman" w:cs="Times New Roman"/>
          <w:sz w:val="24"/>
          <w:szCs w:val="24"/>
          <w:lang w:eastAsia="en-PH"/>
        </w:rPr>
        <w:br/>
        <w:t>[ ] Accepted subject to minor corrections</w:t>
      </w:r>
      <w:r w:rsidRPr="0089286A">
        <w:rPr>
          <w:rFonts w:ascii="Times New Roman" w:eastAsia="Times New Roman" w:hAnsi="Times New Roman" w:cs="Times New Roman"/>
          <w:sz w:val="24"/>
          <w:szCs w:val="24"/>
          <w:lang w:eastAsia="en-PH"/>
        </w:rPr>
        <w:br/>
        <w:t>[ ] Returned for revision</w:t>
      </w:r>
      <w:r w:rsidRPr="0089286A">
        <w:rPr>
          <w:rFonts w:ascii="Times New Roman" w:eastAsia="Times New Roman" w:hAnsi="Times New Roman" w:cs="Times New Roman"/>
          <w:sz w:val="24"/>
          <w:szCs w:val="24"/>
          <w:lang w:eastAsia="en-PH"/>
        </w:rPr>
        <w:br/>
        <w:t>[ ] Not accepted, for the following reason/s: ______________________________</w:t>
      </w:r>
    </w:p>
    <w:p w14:paraId="59C972B5"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Remarks / Instructions:</w:t>
      </w:r>
    </w:p>
    <w:p w14:paraId="20427667" w14:textId="77777777" w:rsidR="005D4C0A" w:rsidRPr="0089286A" w:rsidRDefault="008E67C5" w:rsidP="005D4C0A">
      <w:pPr>
        <w:spacing w:after="0" w:line="240" w:lineRule="auto"/>
        <w:rPr>
          <w:rFonts w:ascii="Times New Roman" w:eastAsia="Times New Roman" w:hAnsi="Times New Roman" w:cs="Times New Roman"/>
          <w:sz w:val="24"/>
          <w:szCs w:val="24"/>
          <w:lang w:eastAsia="en-PH"/>
        </w:rPr>
      </w:pPr>
      <w:r w:rsidRPr="008E67C5">
        <w:rPr>
          <w:rFonts w:ascii="Times New Roman" w:eastAsia="Times New Roman" w:hAnsi="Times New Roman" w:cs="Times New Roman"/>
          <w:noProof/>
          <w:sz w:val="24"/>
          <w:szCs w:val="24"/>
          <w:lang w:eastAsia="en-PH"/>
        </w:rPr>
        <w:pict w14:anchorId="07EEF1BC">
          <v:rect id="_x0000_i1029" alt="" style="width:439pt;height:.05pt;mso-width-percent:0;mso-height-percent:0;mso-width-percent:0;mso-height-percent:0" o:hrpct="938" o:hralign="center" o:hrstd="t" o:hr="t" fillcolor="#a0a0a0" stroked="f"/>
        </w:pict>
      </w:r>
    </w:p>
    <w:p w14:paraId="30C50F6E" w14:textId="77777777" w:rsidR="005D4C0A" w:rsidRPr="0089286A" w:rsidRDefault="008E67C5" w:rsidP="005D4C0A">
      <w:pPr>
        <w:spacing w:after="0" w:line="240" w:lineRule="auto"/>
        <w:rPr>
          <w:rFonts w:ascii="Times New Roman" w:eastAsia="Times New Roman" w:hAnsi="Times New Roman" w:cs="Times New Roman"/>
          <w:sz w:val="24"/>
          <w:szCs w:val="24"/>
          <w:lang w:eastAsia="en-PH"/>
        </w:rPr>
      </w:pPr>
      <w:r w:rsidRPr="008E67C5">
        <w:rPr>
          <w:rFonts w:ascii="Times New Roman" w:eastAsia="Times New Roman" w:hAnsi="Times New Roman" w:cs="Times New Roman"/>
          <w:noProof/>
          <w:sz w:val="24"/>
          <w:szCs w:val="24"/>
          <w:lang w:eastAsia="en-PH"/>
        </w:rPr>
        <w:pict w14:anchorId="351CA928">
          <v:rect id="_x0000_i1028" alt="" style="width:439pt;height:.05pt;mso-width-percent:0;mso-height-percent:0;mso-width-percent:0;mso-height-percent:0" o:hrpct="938" o:hralign="center" o:hrstd="t" o:hr="t" fillcolor="#a0a0a0" stroked="f"/>
        </w:pict>
      </w:r>
    </w:p>
    <w:p w14:paraId="12EDC9C7" w14:textId="77777777" w:rsidR="005D4C0A" w:rsidRPr="0089286A" w:rsidRDefault="008E67C5" w:rsidP="005D4C0A">
      <w:pPr>
        <w:spacing w:after="0" w:line="240" w:lineRule="auto"/>
        <w:rPr>
          <w:rFonts w:ascii="Times New Roman" w:eastAsia="Times New Roman" w:hAnsi="Times New Roman" w:cs="Times New Roman"/>
          <w:sz w:val="24"/>
          <w:szCs w:val="24"/>
          <w:lang w:eastAsia="en-PH"/>
        </w:rPr>
      </w:pPr>
      <w:r w:rsidRPr="008E67C5">
        <w:rPr>
          <w:rFonts w:ascii="Times New Roman" w:eastAsia="Times New Roman" w:hAnsi="Times New Roman" w:cs="Times New Roman"/>
          <w:noProof/>
          <w:sz w:val="24"/>
          <w:szCs w:val="24"/>
          <w:lang w:eastAsia="en-PH"/>
        </w:rPr>
        <w:pict w14:anchorId="1A52E810">
          <v:rect id="_x0000_i1027" alt="" style="width:439pt;height:.05pt;mso-width-percent:0;mso-height-percent:0;mso-width-percent:0;mso-height-percent:0" o:hrpct="938" o:hralign="center" o:hrstd="t" o:hr="t" fillcolor="#a0a0a0" stroked="f"/>
        </w:pict>
      </w:r>
    </w:p>
    <w:p w14:paraId="47629077"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Reviewed by:</w:t>
      </w:r>
    </w:p>
    <w:p w14:paraId="2B4CEF69" w14:textId="77777777" w:rsidR="005D4C0A" w:rsidRPr="0089286A" w:rsidRDefault="008E67C5" w:rsidP="005D4C0A">
      <w:pPr>
        <w:spacing w:after="0" w:line="240" w:lineRule="auto"/>
        <w:rPr>
          <w:rFonts w:ascii="Times New Roman" w:eastAsia="Times New Roman" w:hAnsi="Times New Roman" w:cs="Times New Roman"/>
          <w:sz w:val="24"/>
          <w:szCs w:val="24"/>
          <w:lang w:eastAsia="en-PH"/>
        </w:rPr>
      </w:pPr>
      <w:r w:rsidRPr="008E67C5">
        <w:rPr>
          <w:rFonts w:ascii="Times New Roman" w:eastAsia="Times New Roman" w:hAnsi="Times New Roman" w:cs="Times New Roman"/>
          <w:noProof/>
          <w:sz w:val="24"/>
          <w:szCs w:val="24"/>
          <w:lang w:eastAsia="en-PH"/>
        </w:rPr>
        <w:pict w14:anchorId="388C9A3F">
          <v:rect id="_x0000_i1026" alt="" style="width:439pt;height:.05pt;mso-width-percent:0;mso-height-percent:0;mso-width-percent:0;mso-height-percent:0" o:hrpct="938" o:hralign="center" o:hrstd="t" o:hr="t" fillcolor="#a0a0a0" stroked="f"/>
        </w:pict>
      </w:r>
    </w:p>
    <w:p w14:paraId="4189623E"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xml:space="preserve">[Authorized </w:t>
      </w:r>
      <w:r>
        <w:rPr>
          <w:rFonts w:ascii="Times New Roman" w:eastAsia="Times New Roman" w:hAnsi="Times New Roman" w:cs="Times New Roman"/>
          <w:sz w:val="24"/>
          <w:szCs w:val="24"/>
          <w:lang w:eastAsia="en-PH"/>
        </w:rPr>
        <w:t>Reviewer</w:t>
      </w:r>
      <w:r w:rsidRPr="0089286A">
        <w:rPr>
          <w:rFonts w:ascii="Times New Roman" w:eastAsia="Times New Roman" w:hAnsi="Times New Roman" w:cs="Times New Roman"/>
          <w:sz w:val="24"/>
          <w:szCs w:val="24"/>
          <w:lang w:eastAsia="en-PH"/>
        </w:rPr>
        <w:t xml:space="preserve"> / Representative]</w:t>
      </w:r>
      <w:r w:rsidRPr="0089286A">
        <w:rPr>
          <w:rFonts w:ascii="Times New Roman" w:eastAsia="Times New Roman" w:hAnsi="Times New Roman" w:cs="Times New Roman"/>
          <w:sz w:val="24"/>
          <w:szCs w:val="24"/>
          <w:lang w:eastAsia="en-PH"/>
        </w:rPr>
        <w:br/>
        <w:t>[Position]</w:t>
      </w:r>
      <w:r w:rsidRPr="0089286A">
        <w:rPr>
          <w:rFonts w:ascii="Times New Roman" w:eastAsia="Times New Roman" w:hAnsi="Times New Roman" w:cs="Times New Roman"/>
          <w:sz w:val="24"/>
          <w:szCs w:val="24"/>
          <w:lang w:eastAsia="en-PH"/>
        </w:rPr>
        <w:br/>
        <w:t>[Office/Unit]</w:t>
      </w:r>
      <w:r w:rsidRPr="0089286A">
        <w:rPr>
          <w:rFonts w:ascii="Times New Roman" w:eastAsia="Times New Roman" w:hAnsi="Times New Roman" w:cs="Times New Roman"/>
          <w:sz w:val="24"/>
          <w:szCs w:val="24"/>
          <w:lang w:eastAsia="en-PH"/>
        </w:rPr>
        <w:br/>
        <w:t>Date: ________________________</w:t>
      </w:r>
    </w:p>
    <w:p w14:paraId="4E8AA8DC"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Approved by:</w:t>
      </w:r>
    </w:p>
    <w:p w14:paraId="387CCC93" w14:textId="77777777" w:rsidR="005D4C0A" w:rsidRPr="0089286A" w:rsidRDefault="008E67C5" w:rsidP="005D4C0A">
      <w:pPr>
        <w:spacing w:after="0" w:line="240" w:lineRule="auto"/>
        <w:rPr>
          <w:rFonts w:ascii="Times New Roman" w:eastAsia="Times New Roman" w:hAnsi="Times New Roman" w:cs="Times New Roman"/>
          <w:sz w:val="24"/>
          <w:szCs w:val="24"/>
          <w:lang w:eastAsia="en-PH"/>
        </w:rPr>
      </w:pPr>
      <w:r w:rsidRPr="008E67C5">
        <w:rPr>
          <w:rFonts w:ascii="Times New Roman" w:eastAsia="Times New Roman" w:hAnsi="Times New Roman" w:cs="Times New Roman"/>
          <w:noProof/>
          <w:sz w:val="24"/>
          <w:szCs w:val="24"/>
          <w:lang w:eastAsia="en-PH"/>
        </w:rPr>
        <w:pict w14:anchorId="4FFCB254">
          <v:rect id="_x0000_i1025" alt="" style="width:439pt;height:.05pt;mso-width-percent:0;mso-height-percent:0;mso-width-percent:0;mso-height-percent:0" o:hrpct="938" o:hralign="center" o:hrstd="t" o:hr="t" fillcolor="#a0a0a0" stroked="f"/>
        </w:pict>
      </w:r>
    </w:p>
    <w:p w14:paraId="26C0F646"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[Head of Unit / Authorized Approving Officer]</w:t>
      </w:r>
      <w:r w:rsidRPr="0089286A">
        <w:rPr>
          <w:rFonts w:ascii="Times New Roman" w:eastAsia="Times New Roman" w:hAnsi="Times New Roman" w:cs="Times New Roman"/>
          <w:sz w:val="24"/>
          <w:szCs w:val="24"/>
          <w:lang w:eastAsia="en-PH"/>
        </w:rPr>
        <w:br/>
        <w:t>[Position]</w:t>
      </w:r>
      <w:r w:rsidRPr="0089286A">
        <w:rPr>
          <w:rFonts w:ascii="Times New Roman" w:eastAsia="Times New Roman" w:hAnsi="Times New Roman" w:cs="Times New Roman"/>
          <w:sz w:val="24"/>
          <w:szCs w:val="24"/>
          <w:lang w:eastAsia="en-PH"/>
        </w:rPr>
        <w:br/>
        <w:t>[Office/Unit]</w:t>
      </w:r>
      <w:r w:rsidRPr="0089286A">
        <w:rPr>
          <w:rFonts w:ascii="Times New Roman" w:eastAsia="Times New Roman" w:hAnsi="Times New Roman" w:cs="Times New Roman"/>
          <w:sz w:val="24"/>
          <w:szCs w:val="24"/>
          <w:lang w:eastAsia="en-PH"/>
        </w:rPr>
        <w:br/>
        <w:t>Date: ________________________</w:t>
      </w:r>
    </w:p>
    <w:p w14:paraId="53B4B139" w14:textId="77777777" w:rsidR="005D4C0A" w:rsidRPr="0089286A" w:rsidRDefault="005D4C0A" w:rsidP="005D4C0A">
      <w:pPr>
        <w:rPr>
          <w:b/>
          <w:bCs/>
        </w:rPr>
      </w:pPr>
    </w:p>
    <w:p w14:paraId="68B43181" w14:textId="77777777" w:rsidR="00ED6804" w:rsidRDefault="00000000">
      <w:pPr>
        <w:spacing w:after="0" w:line="276" w:lineRule="auto"/>
        <w:jc w:val="center"/>
        <w:rPr>
          <w:rFonts w:ascii="Times New Roman" w:eastAsia="Times New Roman" w:hAnsi="Times New Roman" w:cs="Times New Roman"/>
          <w:b/>
          <w:bCs/>
          <w:sz w:val="24"/>
          <w:szCs w:val="24"/>
        </w:rPr>
      </w:pPr>
      <w:r>
        <w:br w:type="page"/>
      </w:r>
    </w:p>
    <w:sectPr w:rsidR="00ED6804" w:rsidSect="000F0728">
      <w:pgSz w:w="12240" w:h="20160"/>
      <w:pgMar w:top="851" w:right="1729" w:bottom="1260" w:left="1729" w:header="7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61F13A5" w14:textId="77777777" w:rsidR="008E67C5" w:rsidRDefault="008E67C5">
      <w:pPr>
        <w:spacing w:after="0" w:line="240" w:lineRule="auto"/>
      </w:pPr>
      <w:r>
        <w:separator/>
      </w:r>
    </w:p>
  </w:endnote>
  <w:endnote w:type="continuationSeparator" w:id="0">
    <w:p w14:paraId="0464269F" w14:textId="77777777" w:rsidR="008E67C5" w:rsidRDefault="008E6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257B1D6-3E45-3A47-A70A-022547738102}"/>
    <w:embedBold r:id="rId2" w:fontKey="{4E6B3437-F5A3-B94C-9BE1-B856C75FF78C}"/>
    <w:embedItalic r:id="rId3" w:fontKey="{6E4BD717-D65C-7742-B4DB-2496EECCED0D}"/>
  </w:font>
  <w:font w:name="Calibri">
    <w:panose1 w:val="020F0502020204030204"/>
    <w:charset w:val="00"/>
    <w:family w:val="swiss"/>
    <w:pitch w:val="variable"/>
    <w:sig w:usb0="E4002EFF" w:usb1="C200247B" w:usb2="00000009" w:usb3="00000000" w:csb0="000001FF" w:csb1="00000000"/>
    <w:embedRegular r:id="rId4" w:fontKey="{27C5BA1A-C489-4543-BFBD-58E8BE45C89D}"/>
    <w:embedBold r:id="rId5" w:fontKey="{3D451AB8-CA4C-1A44-8B6E-65BD7E74778B}"/>
    <w:embedItalic r:id="rId6" w:fontKey="{19C548F5-B850-5B47-9850-3F7841A61E32}"/>
  </w:font>
  <w:font w:name="Georgia">
    <w:panose1 w:val="02040502050405020303"/>
    <w:charset w:val="00"/>
    <w:family w:val="roman"/>
    <w:pitch w:val="variable"/>
    <w:sig w:usb0="00000287" w:usb1="00000000" w:usb2="00000000" w:usb3="00000000" w:csb0="0000009F" w:csb1="00000000"/>
    <w:embedItalic r:id="rId7" w:fontKey="{7AA26EE3-271C-3D43-A413-3FF4F965371A}"/>
  </w:font>
  <w:font w:name="Cambria">
    <w:panose1 w:val="02040503050406030204"/>
    <w:charset w:val="00"/>
    <w:family w:val="roman"/>
    <w:pitch w:val="variable"/>
    <w:sig w:usb0="E00006FF" w:usb1="420024FF" w:usb2="02000000" w:usb3="00000000" w:csb0="0000019F" w:csb1="00000000"/>
    <w:embedRegular r:id="rId8" w:fontKey="{017D4A53-727A-AE45-B8DE-1B2A500985B4}"/>
  </w:font>
  <w:font w:name="Arial">
    <w:panose1 w:val="020B0604020202020204"/>
    <w:charset w:val="00"/>
    <w:family w:val="swiss"/>
    <w:pitch w:val="variable"/>
    <w:sig w:usb0="E0002EFF" w:usb1="C000785B" w:usb2="00000009" w:usb3="00000000" w:csb0="000001FF" w:csb1="00000000"/>
    <w:embedRegular r:id="rId9" w:fontKey="{C2D02966-065F-2E44-BD5C-FA5C1F28E13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5AE58CD" w14:textId="77777777" w:rsidR="008E67C5" w:rsidRDefault="008E67C5">
      <w:pPr>
        <w:spacing w:after="0" w:line="240" w:lineRule="auto"/>
      </w:pPr>
      <w:r>
        <w:separator/>
      </w:r>
    </w:p>
  </w:footnote>
  <w:footnote w:type="continuationSeparator" w:id="0">
    <w:p w14:paraId="079643AD" w14:textId="77777777" w:rsidR="008E67C5" w:rsidRDefault="008E67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BF32C99" w14:textId="77777777" w:rsidR="00ED6804" w:rsidRDefault="00000000">
    <w:pPr>
      <w:pBdr>
        <w:top w:val="nil"/>
        <w:left w:val="nil"/>
        <w:bottom w:val="nil"/>
        <w:right w:val="nil"/>
        <w:between w:val="nil"/>
      </w:pBdr>
      <w:tabs>
        <w:tab w:val="center" w:pos="4680"/>
        <w:tab w:val="right" w:pos="9360"/>
      </w:tabs>
      <w:spacing w:after="0" w:line="240" w:lineRule="auto"/>
      <w:jc w:val="center"/>
      <w:rPr>
        <w:rFonts w:ascii="Cambria" w:eastAsia="Cambria" w:hAnsi="Cambria" w:cs="Cambria"/>
        <w:color w:val="000000"/>
        <w:sz w:val="24"/>
        <w:szCs w:val="24"/>
      </w:rPr>
    </w:pPr>
    <w:r>
      <w:rPr>
        <w:rFonts w:ascii="Cambria" w:eastAsia="Cambria" w:hAnsi="Cambria" w:cs="Cambria"/>
        <w:color w:val="000000"/>
        <w:sz w:val="24"/>
        <w:szCs w:val="24"/>
      </w:rPr>
      <w:t>-</w:t>
    </w:r>
    <w:r>
      <w:rPr>
        <w:rFonts w:ascii="Cambria" w:eastAsia="Cambria" w:hAnsi="Cambria" w:cs="Cambria"/>
        <w:color w:val="000000"/>
        <w:sz w:val="24"/>
        <w:szCs w:val="24"/>
      </w:rPr>
      <w:fldChar w:fldCharType="begin"/>
    </w:r>
    <w:r>
      <w:rPr>
        <w:rFonts w:ascii="Cambria" w:eastAsia="Cambria" w:hAnsi="Cambria" w:cs="Cambria"/>
        <w:color w:val="000000"/>
        <w:sz w:val="24"/>
        <w:szCs w:val="24"/>
      </w:rPr>
      <w:instrText>PAGE</w:instrText>
    </w:r>
    <w:r>
      <w:rPr>
        <w:rFonts w:ascii="Cambria" w:eastAsia="Cambria" w:hAnsi="Cambria" w:cs="Cambria"/>
        <w:color w:val="000000"/>
        <w:sz w:val="24"/>
        <w:szCs w:val="24"/>
      </w:rPr>
      <w:fldChar w:fldCharType="separate"/>
    </w:r>
    <w:r w:rsidR="002C1004">
      <w:rPr>
        <w:rFonts w:ascii="Cambria" w:eastAsia="Cambria" w:hAnsi="Cambria" w:cs="Cambria"/>
        <w:noProof/>
        <w:color w:val="000000"/>
        <w:sz w:val="24"/>
        <w:szCs w:val="24"/>
      </w:rPr>
      <w:t>2</w:t>
    </w:r>
    <w:r>
      <w:rPr>
        <w:rFonts w:ascii="Cambria" w:eastAsia="Cambria" w:hAnsi="Cambria" w:cs="Cambria"/>
        <w:color w:val="000000"/>
        <w:sz w:val="24"/>
        <w:szCs w:val="24"/>
      </w:rPr>
      <w:fldChar w:fldCharType="end"/>
    </w:r>
    <w:r>
      <w:rPr>
        <w:rFonts w:ascii="Cambria" w:eastAsia="Cambria" w:hAnsi="Cambria" w:cs="Cambria"/>
        <w:color w:val="000000"/>
        <w:sz w:val="24"/>
        <w:szCs w:val="24"/>
      </w:rPr>
      <w:t>-</w:t>
    </w:r>
  </w:p>
  <w:p w14:paraId="3B02DF98" w14:textId="77777777" w:rsidR="00ED6804" w:rsidRPr="005120C3" w:rsidRDefault="00ED6804">
    <w:pPr>
      <w:pBdr>
        <w:top w:val="nil"/>
        <w:left w:val="nil"/>
        <w:bottom w:val="nil"/>
        <w:right w:val="nil"/>
        <w:between w:val="nil"/>
      </w:pBdr>
      <w:tabs>
        <w:tab w:val="center" w:pos="4680"/>
        <w:tab w:val="right" w:pos="9360"/>
      </w:tabs>
      <w:spacing w:after="0" w:line="240" w:lineRule="auto"/>
      <w:jc w:val="center"/>
      <w:rPr>
        <w:rFonts w:ascii="Cambria" w:hAnsi="Cambria"/>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506124712"/>
      <w:docPartObj>
        <w:docPartGallery w:val="Page Numbers (Top of Page)"/>
        <w:docPartUnique/>
      </w:docPartObj>
    </w:sdtPr>
    <w:sdtEndPr>
      <w:rPr>
        <w:noProof/>
      </w:rPr>
    </w:sdtEndPr>
    <w:sdtContent>
      <w:p w14:paraId="725A4C32" w14:textId="1216F3C5" w:rsidR="000F0728" w:rsidRDefault="000F072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C372114" w14:textId="77777777" w:rsidR="000F0728" w:rsidRDefault="000F07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4E4202"/>
    <w:multiLevelType w:val="multilevel"/>
    <w:tmpl w:val="196CC744"/>
    <w:lvl w:ilvl="0">
      <w:start w:val="1"/>
      <w:numFmt w:val="decimal"/>
      <w:lvlText w:val="%1."/>
      <w:lvlJc w:val="left"/>
      <w:pPr>
        <w:ind w:left="1350" w:hanging="540"/>
      </w:pPr>
      <w:rPr>
        <w:strike w:val="0"/>
      </w:rPr>
    </w:lvl>
    <w:lvl w:ilvl="1">
      <w:start w:val="1"/>
      <w:numFmt w:val="lowerLetter"/>
      <w:lvlText w:val="%2."/>
      <w:lvlJc w:val="left"/>
      <w:pPr>
        <w:ind w:left="1080" w:hanging="360"/>
      </w:pPr>
    </w:lvl>
    <w:lvl w:ilvl="2">
      <w:start w:val="1"/>
      <w:numFmt w:val="lowerRoman"/>
      <w:lvlText w:val="%3."/>
      <w:lvlJc w:val="right"/>
      <w:pPr>
        <w:ind w:left="1980" w:hanging="360"/>
      </w:pPr>
      <w:rPr>
        <w:b w:val="0"/>
        <w:bCs w:val="0"/>
        <w:i w:val="0"/>
        <w:iCs w:val="0"/>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5E3524F"/>
    <w:multiLevelType w:val="multilevel"/>
    <w:tmpl w:val="AEDA5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F8B5054"/>
    <w:multiLevelType w:val="multilevel"/>
    <w:tmpl w:val="E8D26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08B7DD7"/>
    <w:multiLevelType w:val="multilevel"/>
    <w:tmpl w:val="0010A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02511D1"/>
    <w:multiLevelType w:val="multilevel"/>
    <w:tmpl w:val="33048A9C"/>
    <w:lvl w:ilvl="0">
      <w:start w:val="1"/>
      <w:numFmt w:val="decimal"/>
      <w:lvlText w:val="%1."/>
      <w:lvlJc w:val="left"/>
      <w:pPr>
        <w:ind w:left="1350" w:hanging="630"/>
      </w:pPr>
      <w:rPr>
        <w:strike w:val="0"/>
      </w:rPr>
    </w:lvl>
    <w:lvl w:ilvl="1">
      <w:start w:val="1"/>
      <w:numFmt w:val="lowerLetter"/>
      <w:lvlText w:val="%2."/>
      <w:lvlJc w:val="left"/>
      <w:pPr>
        <w:ind w:left="1080" w:hanging="360"/>
      </w:pPr>
    </w:lvl>
    <w:lvl w:ilvl="2">
      <w:start w:val="1"/>
      <w:numFmt w:val="lowerRoman"/>
      <w:lvlText w:val="%3."/>
      <w:lvlJc w:val="right"/>
      <w:pPr>
        <w:ind w:left="1980" w:hanging="360"/>
      </w:pPr>
      <w:rPr>
        <w:b w:val="0"/>
        <w:bCs w:val="0"/>
        <w:i w:val="0"/>
        <w:iCs w:val="0"/>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36E1C64"/>
    <w:multiLevelType w:val="multilevel"/>
    <w:tmpl w:val="D99CB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1729764">
    <w:abstractNumId w:val="0"/>
  </w:num>
  <w:num w:numId="2" w16cid:durableId="481386891">
    <w:abstractNumId w:val="4"/>
  </w:num>
  <w:num w:numId="3" w16cid:durableId="248584981">
    <w:abstractNumId w:val="1"/>
  </w:num>
  <w:num w:numId="4" w16cid:durableId="1625232103">
    <w:abstractNumId w:val="5"/>
  </w:num>
  <w:num w:numId="5" w16cid:durableId="442849271">
    <w:abstractNumId w:val="3"/>
  </w:num>
  <w:num w:numId="6" w16cid:durableId="2128964862">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804"/>
    <w:rsid w:val="00006901"/>
    <w:rsid w:val="00074363"/>
    <w:rsid w:val="00092D09"/>
    <w:rsid w:val="000C3D93"/>
    <w:rsid w:val="000D0C0E"/>
    <w:rsid w:val="000F0728"/>
    <w:rsid w:val="000F178B"/>
    <w:rsid w:val="00121DB7"/>
    <w:rsid w:val="00136CE9"/>
    <w:rsid w:val="00147645"/>
    <w:rsid w:val="001C60DB"/>
    <w:rsid w:val="001D0AB5"/>
    <w:rsid w:val="001F0A75"/>
    <w:rsid w:val="00234E29"/>
    <w:rsid w:val="002B32E1"/>
    <w:rsid w:val="002C1004"/>
    <w:rsid w:val="002C5B72"/>
    <w:rsid w:val="002E2CFE"/>
    <w:rsid w:val="00357020"/>
    <w:rsid w:val="00430C35"/>
    <w:rsid w:val="00436B25"/>
    <w:rsid w:val="0043785E"/>
    <w:rsid w:val="00437BE9"/>
    <w:rsid w:val="004A405E"/>
    <w:rsid w:val="004A55DE"/>
    <w:rsid w:val="005120C3"/>
    <w:rsid w:val="00527991"/>
    <w:rsid w:val="005511E3"/>
    <w:rsid w:val="005607B9"/>
    <w:rsid w:val="00565254"/>
    <w:rsid w:val="005747C6"/>
    <w:rsid w:val="00581421"/>
    <w:rsid w:val="00585471"/>
    <w:rsid w:val="005D4C0A"/>
    <w:rsid w:val="006506DA"/>
    <w:rsid w:val="006601E9"/>
    <w:rsid w:val="006E3B35"/>
    <w:rsid w:val="006F1C0A"/>
    <w:rsid w:val="006F3006"/>
    <w:rsid w:val="00733D63"/>
    <w:rsid w:val="007357DA"/>
    <w:rsid w:val="007748DE"/>
    <w:rsid w:val="007C561B"/>
    <w:rsid w:val="007D58F5"/>
    <w:rsid w:val="007E382F"/>
    <w:rsid w:val="0080189C"/>
    <w:rsid w:val="008755DA"/>
    <w:rsid w:val="008969A0"/>
    <w:rsid w:val="00897FA2"/>
    <w:rsid w:val="008A6F4F"/>
    <w:rsid w:val="008B0207"/>
    <w:rsid w:val="008E67C5"/>
    <w:rsid w:val="008E6A9B"/>
    <w:rsid w:val="0091028E"/>
    <w:rsid w:val="00993BD9"/>
    <w:rsid w:val="009E6EE3"/>
    <w:rsid w:val="00A03D2A"/>
    <w:rsid w:val="00A35404"/>
    <w:rsid w:val="00A51D07"/>
    <w:rsid w:val="00A60C20"/>
    <w:rsid w:val="00AE0FA1"/>
    <w:rsid w:val="00AE24F8"/>
    <w:rsid w:val="00B56E1A"/>
    <w:rsid w:val="00B94C1C"/>
    <w:rsid w:val="00B973EA"/>
    <w:rsid w:val="00BA1835"/>
    <w:rsid w:val="00BB6385"/>
    <w:rsid w:val="00BC07DF"/>
    <w:rsid w:val="00BE2376"/>
    <w:rsid w:val="00C63145"/>
    <w:rsid w:val="00C76259"/>
    <w:rsid w:val="00CD7993"/>
    <w:rsid w:val="00D0562D"/>
    <w:rsid w:val="00D333D1"/>
    <w:rsid w:val="00D33B6E"/>
    <w:rsid w:val="00D87B33"/>
    <w:rsid w:val="00D961C6"/>
    <w:rsid w:val="00DC2C30"/>
    <w:rsid w:val="00DC2ED6"/>
    <w:rsid w:val="00DE627B"/>
    <w:rsid w:val="00E016D4"/>
    <w:rsid w:val="00E026EF"/>
    <w:rsid w:val="00E93BEC"/>
    <w:rsid w:val="00EC58F1"/>
    <w:rsid w:val="00ED6804"/>
    <w:rsid w:val="00EF3DDC"/>
    <w:rsid w:val="00F13023"/>
    <w:rsid w:val="00F35055"/>
    <w:rsid w:val="00F71CA2"/>
    <w:rsid w:val="00F964E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EF0D0"/>
  <w15:docId w15:val="{9EF9044A-DB8C-3449-947F-0124BD20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436B25"/>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rsid w:val="00436B25"/>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rsid w:val="00436B25"/>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rsid w:val="00436B25"/>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rsid w:val="00436B25"/>
    <w:pPr>
      <w:keepNext/>
      <w:keepLines/>
      <w:spacing w:before="220" w:after="40"/>
      <w:outlineLvl w:val="4"/>
    </w:pPr>
    <w:rPr>
      <w:b/>
      <w:bCs/>
    </w:rPr>
  </w:style>
  <w:style w:type="paragraph" w:styleId="Heading6">
    <w:name w:val="heading 6"/>
    <w:basedOn w:val="Normal"/>
    <w:next w:val="Normal"/>
    <w:uiPriority w:val="9"/>
    <w:semiHidden/>
    <w:unhideWhenUsed/>
    <w:qFormat/>
    <w:rsid w:val="00436B25"/>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2C1004"/>
    <w:pPr>
      <w:spacing w:after="0" w:line="240" w:lineRule="auto"/>
    </w:pPr>
  </w:style>
  <w:style w:type="paragraph" w:styleId="CommentText">
    <w:name w:val="annotation text"/>
    <w:basedOn w:val="Normal"/>
    <w:link w:val="CommentTextChar"/>
    <w:uiPriority w:val="99"/>
    <w:semiHidden/>
    <w:unhideWhenUsed/>
    <w:rsid w:val="00436B25"/>
    <w:pPr>
      <w:spacing w:line="240" w:lineRule="auto"/>
    </w:pPr>
    <w:rPr>
      <w:sz w:val="20"/>
      <w:szCs w:val="20"/>
    </w:rPr>
  </w:style>
  <w:style w:type="character" w:customStyle="1" w:styleId="CommentTextChar">
    <w:name w:val="Comment Text Char"/>
    <w:basedOn w:val="DefaultParagraphFont"/>
    <w:link w:val="CommentText"/>
    <w:uiPriority w:val="99"/>
    <w:semiHidden/>
    <w:rsid w:val="00436B25"/>
    <w:rPr>
      <w:sz w:val="20"/>
      <w:szCs w:val="20"/>
    </w:rPr>
  </w:style>
  <w:style w:type="character" w:styleId="CommentReference">
    <w:name w:val="annotation reference"/>
    <w:basedOn w:val="DefaultParagraphFont"/>
    <w:uiPriority w:val="99"/>
    <w:semiHidden/>
    <w:unhideWhenUsed/>
    <w:rsid w:val="00436B25"/>
    <w:rPr>
      <w:sz w:val="16"/>
      <w:szCs w:val="16"/>
    </w:rPr>
  </w:style>
  <w:style w:type="paragraph" w:styleId="ListParagraph">
    <w:name w:val="List Paragraph"/>
    <w:basedOn w:val="Normal"/>
    <w:uiPriority w:val="34"/>
    <w:qFormat/>
    <w:rsid w:val="00436B25"/>
    <w:pPr>
      <w:ind w:left="720"/>
      <w:contextualSpacing/>
    </w:pPr>
  </w:style>
  <w:style w:type="paragraph" w:styleId="Footer">
    <w:name w:val="footer"/>
    <w:basedOn w:val="Normal"/>
    <w:link w:val="FooterChar"/>
    <w:uiPriority w:val="99"/>
    <w:unhideWhenUsed/>
    <w:rsid w:val="00436B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B25"/>
  </w:style>
  <w:style w:type="paragraph" w:styleId="Header">
    <w:name w:val="header"/>
    <w:basedOn w:val="Normal"/>
    <w:link w:val="HeaderChar"/>
    <w:uiPriority w:val="99"/>
    <w:unhideWhenUsed/>
    <w:rsid w:val="005120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0C3"/>
  </w:style>
  <w:style w:type="table" w:styleId="TableGrid">
    <w:name w:val="Table Grid"/>
    <w:basedOn w:val="TableNormal"/>
    <w:uiPriority w:val="39"/>
    <w:rsid w:val="005D4C0A"/>
    <w:pPr>
      <w:spacing w:after="0" w:line="240" w:lineRule="auto"/>
    </w:pPr>
    <w:rPr>
      <w:rFonts w:asciiTheme="minorHAnsi" w:eastAsiaTheme="minorHAnsi" w:hAnsiTheme="minorHAnsi" w:cstheme="minorBidi"/>
      <w:kern w:val="2"/>
      <w:lang w:val="en-P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odM82HGZVRpWItA03MOkh2tNRg==">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D48E82-B560-4912-92AC-60213885D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4384</Words>
  <Characters>24991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 Ailene Angeles</cp:lastModifiedBy>
  <cp:revision>3</cp:revision>
  <dcterms:created xsi:type="dcterms:W3CDTF">2026-06-28T23:00:00Z</dcterms:created>
  <dcterms:modified xsi:type="dcterms:W3CDTF">2026-06-28T23:00:00Z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c56ee848-79e0-4430-80d5-4c7987f67a00</vt:lpwstr>
  </property>
</Properties>
</file>