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73A1" w14:textId="77777777" w:rsidR="00537A35" w:rsidRDefault="00537A35" w:rsidP="00FB6A0E">
      <w:pPr>
        <w:spacing w:after="0" w:line="276" w:lineRule="auto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0BAA9C3B" w14:textId="3DB0A7D3" w:rsidR="00ED4491" w:rsidRPr="00FB6A0E" w:rsidRDefault="00537A35" w:rsidP="00FB6A0E">
      <w:pPr>
        <w:spacing w:after="0" w:line="276" w:lineRule="auto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PROPOS</w:t>
      </w:r>
      <w:r w:rsidR="00A91BB1">
        <w:rPr>
          <w:rFonts w:ascii="Palatino Linotype" w:hAnsi="Palatino Linotype"/>
          <w:b/>
          <w:bCs/>
          <w:sz w:val="21"/>
          <w:szCs w:val="21"/>
        </w:rPr>
        <w:t>ED</w:t>
      </w:r>
      <w:r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A91BB1">
        <w:rPr>
          <w:rFonts w:ascii="Palatino Linotype" w:hAnsi="Palatino Linotype"/>
          <w:b/>
          <w:bCs/>
          <w:sz w:val="21"/>
          <w:szCs w:val="21"/>
        </w:rPr>
        <w:t xml:space="preserve">PLAN </w:t>
      </w:r>
      <w:r w:rsidR="005A6845" w:rsidRPr="00FB6A0E">
        <w:rPr>
          <w:rFonts w:ascii="Palatino Linotype" w:hAnsi="Palatino Linotype"/>
          <w:b/>
          <w:bCs/>
          <w:sz w:val="21"/>
          <w:szCs w:val="21"/>
        </w:rPr>
        <w:t>FORM for PROFESSORIAL CHAIR</w:t>
      </w:r>
      <w:r w:rsidR="00232C74" w:rsidRPr="00FB6A0E">
        <w:rPr>
          <w:rFonts w:ascii="Palatino Linotype" w:hAnsi="Palatino Linotype"/>
          <w:b/>
          <w:bCs/>
          <w:sz w:val="21"/>
          <w:szCs w:val="21"/>
        </w:rPr>
        <w:t>/FACULTY GRANT</w:t>
      </w:r>
    </w:p>
    <w:p w14:paraId="36BFC510" w14:textId="77777777" w:rsidR="005A6845" w:rsidRPr="00FB6A0E" w:rsidRDefault="005A6845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D2762" w:rsidRPr="00FB6A0E" w14:paraId="3D30E460" w14:textId="77777777" w:rsidTr="00232C74">
        <w:tc>
          <w:tcPr>
            <w:tcW w:w="3397" w:type="dxa"/>
          </w:tcPr>
          <w:p w14:paraId="7DECA0DC" w14:textId="18C8F000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Name of the Nominee</w:t>
            </w:r>
          </w:p>
        </w:tc>
        <w:tc>
          <w:tcPr>
            <w:tcW w:w="5953" w:type="dxa"/>
          </w:tcPr>
          <w:p w14:paraId="79E40F6E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D2762" w:rsidRPr="00FB6A0E" w14:paraId="6DF2041C" w14:textId="77777777" w:rsidTr="00232C74">
        <w:tc>
          <w:tcPr>
            <w:tcW w:w="3397" w:type="dxa"/>
          </w:tcPr>
          <w:p w14:paraId="17B602A1" w14:textId="6FABE832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Endorsing College or Unit</w:t>
            </w:r>
          </w:p>
        </w:tc>
        <w:tc>
          <w:tcPr>
            <w:tcW w:w="5953" w:type="dxa"/>
          </w:tcPr>
          <w:p w14:paraId="3C8FA677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10DB4" w:rsidRPr="00FB6A0E" w14:paraId="2D78B017" w14:textId="77777777" w:rsidTr="00560476">
        <w:tc>
          <w:tcPr>
            <w:tcW w:w="9350" w:type="dxa"/>
            <w:gridSpan w:val="2"/>
          </w:tcPr>
          <w:p w14:paraId="78F36BBA" w14:textId="77777777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D2762" w:rsidRPr="00FB6A0E" w14:paraId="7B9EA79D" w14:textId="77777777" w:rsidTr="00232C74">
        <w:tc>
          <w:tcPr>
            <w:tcW w:w="3397" w:type="dxa"/>
          </w:tcPr>
          <w:p w14:paraId="0A081D07" w14:textId="607DB468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Title of the Professorial Chair</w:t>
            </w:r>
            <w:r w:rsidR="00232C74" w:rsidRPr="00FB6A0E">
              <w:rPr>
                <w:rFonts w:ascii="Palatino Linotype" w:hAnsi="Palatino Linotype"/>
                <w:sz w:val="21"/>
                <w:szCs w:val="21"/>
              </w:rPr>
              <w:t xml:space="preserve"> or Faculty Grant</w:t>
            </w:r>
          </w:p>
        </w:tc>
        <w:tc>
          <w:tcPr>
            <w:tcW w:w="5953" w:type="dxa"/>
          </w:tcPr>
          <w:p w14:paraId="744E51A2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32C74" w:rsidRPr="00FB6A0E" w14:paraId="556245C0" w14:textId="77777777" w:rsidTr="00232C74">
        <w:tc>
          <w:tcPr>
            <w:tcW w:w="3397" w:type="dxa"/>
          </w:tcPr>
          <w:p w14:paraId="3300106E" w14:textId="46803E80" w:rsidR="00232C74" w:rsidRPr="00FB6A0E" w:rsidRDefault="00C4641C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 xml:space="preserve">Grant description [Identify if this is attached to an administrative position </w:t>
            </w:r>
            <w:r w:rsidR="00FB6A0E">
              <w:rPr>
                <w:rFonts w:ascii="Palatino Linotype" w:hAnsi="Palatino Linotype"/>
                <w:sz w:val="21"/>
                <w:szCs w:val="21"/>
              </w:rPr>
              <w:t>and/</w:t>
            </w:r>
            <w:r w:rsidRPr="00FB6A0E">
              <w:rPr>
                <w:rFonts w:ascii="Palatino Linotype" w:hAnsi="Palatino Linotype"/>
                <w:sz w:val="21"/>
                <w:szCs w:val="21"/>
              </w:rPr>
              <w:t>or has a special condition.]</w:t>
            </w:r>
          </w:p>
        </w:tc>
        <w:tc>
          <w:tcPr>
            <w:tcW w:w="5953" w:type="dxa"/>
          </w:tcPr>
          <w:p w14:paraId="24831FA8" w14:textId="77777777" w:rsidR="00232C74" w:rsidRPr="00FB6A0E" w:rsidRDefault="00232C7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D2762" w:rsidRPr="00FB6A0E" w14:paraId="1748F7FA" w14:textId="77777777" w:rsidTr="00232C74">
        <w:tc>
          <w:tcPr>
            <w:tcW w:w="3397" w:type="dxa"/>
          </w:tcPr>
          <w:p w14:paraId="1091244E" w14:textId="204A8570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Date of the Award</w:t>
            </w:r>
          </w:p>
        </w:tc>
        <w:tc>
          <w:tcPr>
            <w:tcW w:w="5953" w:type="dxa"/>
          </w:tcPr>
          <w:p w14:paraId="2B2A77F7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22877966" w14:textId="77777777" w:rsidR="009D2762" w:rsidRPr="00FB6A0E" w:rsidRDefault="009D2762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27B1F82F" w14:textId="65EDEC42" w:rsidR="005A6845" w:rsidRPr="00FB6A0E" w:rsidRDefault="005A6845" w:rsidP="00FB6A0E">
      <w:pPr>
        <w:spacing w:after="0" w:line="276" w:lineRule="auto"/>
        <w:rPr>
          <w:rFonts w:ascii="Palatino Linotype" w:hAnsi="Palatino Linotype"/>
          <w:b/>
          <w:bCs/>
          <w:sz w:val="21"/>
          <w:szCs w:val="21"/>
        </w:rPr>
      </w:pPr>
      <w:r w:rsidRPr="00FB6A0E">
        <w:rPr>
          <w:rFonts w:ascii="Palatino Linotype" w:hAnsi="Palatino Linotype"/>
          <w:b/>
          <w:bCs/>
          <w:sz w:val="21"/>
          <w:szCs w:val="21"/>
        </w:rPr>
        <w:t>General Guidelines</w:t>
      </w:r>
    </w:p>
    <w:p w14:paraId="47EF8923" w14:textId="4EBAFBE2" w:rsidR="005A6845" w:rsidRPr="00FB6A0E" w:rsidRDefault="005A6845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 xml:space="preserve">Professorial </w:t>
      </w:r>
      <w:r w:rsidR="00FB6A0E">
        <w:rPr>
          <w:rFonts w:ascii="Palatino Linotype" w:hAnsi="Palatino Linotype"/>
          <w:sz w:val="21"/>
          <w:szCs w:val="21"/>
        </w:rPr>
        <w:t>C</w:t>
      </w:r>
      <w:r w:rsidRPr="00FB6A0E">
        <w:rPr>
          <w:rFonts w:ascii="Palatino Linotype" w:hAnsi="Palatino Linotype"/>
          <w:sz w:val="21"/>
          <w:szCs w:val="21"/>
        </w:rPr>
        <w:t>hairs</w:t>
      </w:r>
      <w:r w:rsidR="00A91BB1">
        <w:rPr>
          <w:rFonts w:ascii="Palatino Linotype" w:hAnsi="Palatino Linotype"/>
          <w:sz w:val="21"/>
          <w:szCs w:val="21"/>
        </w:rPr>
        <w:t xml:space="preserve"> and </w:t>
      </w:r>
      <w:r w:rsidR="00FB6A0E">
        <w:rPr>
          <w:rFonts w:ascii="Palatino Linotype" w:hAnsi="Palatino Linotype"/>
          <w:sz w:val="21"/>
          <w:szCs w:val="21"/>
        </w:rPr>
        <w:t>Faculty Grants</w:t>
      </w:r>
      <w:r w:rsidRPr="00FB6A0E">
        <w:rPr>
          <w:rFonts w:ascii="Palatino Linotype" w:hAnsi="Palatino Linotype"/>
          <w:sz w:val="21"/>
          <w:szCs w:val="21"/>
        </w:rPr>
        <w:t xml:space="preserve"> are awarded to regular faculty</w:t>
      </w:r>
      <w:r w:rsidR="00FD68E8">
        <w:rPr>
          <w:rFonts w:ascii="Palatino Linotype" w:hAnsi="Palatino Linotype"/>
          <w:sz w:val="21"/>
          <w:szCs w:val="21"/>
          <w:vertAlign w:val="superscript"/>
        </w:rPr>
        <w:t>1</w:t>
      </w:r>
      <w:r w:rsidRPr="00FB6A0E">
        <w:rPr>
          <w:rFonts w:ascii="Palatino Linotype" w:hAnsi="Palatino Linotype"/>
          <w:sz w:val="21"/>
          <w:szCs w:val="21"/>
        </w:rPr>
        <w:t xml:space="preserve"> who have manifested outstanding achievement in teaching, intellectual productivity and service.  These awards aim to encourage faculty to advance knowledge and learning in their field of discipline.  </w:t>
      </w:r>
    </w:p>
    <w:p w14:paraId="46F9643A" w14:textId="77777777" w:rsidR="00A91BB1" w:rsidRDefault="005A6845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 xml:space="preserve">Some awards may not require specific output on the part of the recipient, </w:t>
      </w:r>
      <w:r w:rsidR="0070540F" w:rsidRPr="00FB6A0E">
        <w:rPr>
          <w:rFonts w:ascii="Palatino Linotype" w:hAnsi="Palatino Linotype"/>
          <w:sz w:val="21"/>
          <w:szCs w:val="21"/>
        </w:rPr>
        <w:t xml:space="preserve">but most require an output </w:t>
      </w:r>
      <w:r w:rsidR="009D2762" w:rsidRPr="00FB6A0E">
        <w:rPr>
          <w:rFonts w:ascii="Palatino Linotype" w:hAnsi="Palatino Linotype"/>
          <w:sz w:val="21"/>
          <w:szCs w:val="21"/>
        </w:rPr>
        <w:t>either in the form of public lectures, creative work, research, instructional material or publication, among others.</w:t>
      </w:r>
    </w:p>
    <w:p w14:paraId="610F5F3B" w14:textId="73CF5E6E" w:rsidR="0020478A" w:rsidRPr="00FB6A0E" w:rsidRDefault="0020478A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br/>
        <w:t>Has this nominee been a previous recipient of this grant?</w:t>
      </w:r>
    </w:p>
    <w:p w14:paraId="19CCB0CA" w14:textId="58A787E1" w:rsidR="0020478A" w:rsidRPr="00FB6A0E" w:rsidRDefault="00CD1CD7" w:rsidP="00CD1CD7">
      <w:pPr>
        <w:pStyle w:val="ListParagraph"/>
        <w:spacing w:after="0" w:line="276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B109" wp14:editId="69BD5746">
                <wp:simplePos x="0" y="0"/>
                <wp:positionH relativeFrom="column">
                  <wp:posOffset>225425</wp:posOffset>
                </wp:positionH>
                <wp:positionV relativeFrom="paragraph">
                  <wp:posOffset>15570</wp:posOffset>
                </wp:positionV>
                <wp:extent cx="138989" cy="138989"/>
                <wp:effectExtent l="0" t="0" r="13970" b="13970"/>
                <wp:wrapNone/>
                <wp:docPr id="925316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7F2D7" id="Rectangle 1" o:spid="_x0000_s1026" style="position:absolute;margin-left:17.75pt;margin-top:1.25pt;width:10.9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" fillcolor="white [3212]" strokecolor="#030e13 [484]" strokeweight="1pt"/>
            </w:pict>
          </mc:Fallback>
        </mc:AlternateContent>
      </w:r>
      <w:r w:rsidR="0020478A" w:rsidRPr="00FB6A0E">
        <w:rPr>
          <w:rFonts w:ascii="Palatino Linotype" w:hAnsi="Palatino Linotype"/>
          <w:sz w:val="21"/>
          <w:szCs w:val="21"/>
        </w:rPr>
        <w:t>No</w:t>
      </w:r>
    </w:p>
    <w:p w14:paraId="66215F62" w14:textId="258E073F" w:rsidR="00622BF6" w:rsidRDefault="00CD1CD7" w:rsidP="00CD1CD7">
      <w:pPr>
        <w:pStyle w:val="ListParagraph"/>
        <w:spacing w:after="0" w:line="276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F58FA" wp14:editId="75120E15">
                <wp:simplePos x="0" y="0"/>
                <wp:positionH relativeFrom="column">
                  <wp:posOffset>223520</wp:posOffset>
                </wp:positionH>
                <wp:positionV relativeFrom="paragraph">
                  <wp:posOffset>6655</wp:posOffset>
                </wp:positionV>
                <wp:extent cx="138430" cy="138430"/>
                <wp:effectExtent l="0" t="0" r="13970" b="13970"/>
                <wp:wrapNone/>
                <wp:docPr id="20606457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81164" id="Rectangle 1" o:spid="_x0000_s1026" style="position:absolute;margin-left:17.6pt;margin-top:.5pt;width:10.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" fillcolor="white [3212]" strokecolor="#030e13 [484]" strokeweight="1pt"/>
            </w:pict>
          </mc:Fallback>
        </mc:AlternateContent>
      </w:r>
      <w:r w:rsidR="0020478A" w:rsidRPr="00622BF6">
        <w:rPr>
          <w:rFonts w:ascii="Palatino Linotype" w:hAnsi="Palatino Linotype"/>
          <w:sz w:val="21"/>
          <w:szCs w:val="21"/>
        </w:rPr>
        <w:t>Yes [Please provide an attachment to show fulfil</w:t>
      </w:r>
      <w:r w:rsidR="00E61FF8">
        <w:rPr>
          <w:rFonts w:ascii="Palatino Linotype" w:hAnsi="Palatino Linotype"/>
          <w:sz w:val="21"/>
          <w:szCs w:val="21"/>
        </w:rPr>
        <w:t>l</w:t>
      </w:r>
      <w:r w:rsidR="0020478A" w:rsidRPr="00622BF6">
        <w:rPr>
          <w:rFonts w:ascii="Palatino Linotype" w:hAnsi="Palatino Linotype"/>
          <w:sz w:val="21"/>
          <w:szCs w:val="21"/>
        </w:rPr>
        <w:t>ment of previous output.]</w:t>
      </w:r>
      <w:r w:rsidR="0020478A" w:rsidRPr="00622BF6">
        <w:rPr>
          <w:rFonts w:ascii="Palatino Linotype" w:hAnsi="Palatino Linotype"/>
          <w:sz w:val="21"/>
          <w:szCs w:val="21"/>
        </w:rPr>
        <w:br/>
      </w:r>
    </w:p>
    <w:p w14:paraId="14EE786C" w14:textId="77777777" w:rsidR="00622BF6" w:rsidRPr="00622BF6" w:rsidRDefault="00622BF6" w:rsidP="00622BF6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2544963A" w14:textId="47E7AF6A" w:rsidR="009D2762" w:rsidRPr="00622BF6" w:rsidRDefault="009D2762" w:rsidP="00FD68E8">
      <w:pPr>
        <w:pStyle w:val="ListParagraph"/>
        <w:numPr>
          <w:ilvl w:val="0"/>
          <w:numId w:val="6"/>
        </w:numPr>
        <w:spacing w:after="0" w:line="276" w:lineRule="auto"/>
        <w:rPr>
          <w:rFonts w:ascii="Palatino Linotype" w:hAnsi="Palatino Linotype"/>
          <w:b/>
          <w:bCs/>
          <w:sz w:val="21"/>
          <w:szCs w:val="21"/>
        </w:rPr>
      </w:pPr>
      <w:r w:rsidRPr="00622BF6">
        <w:rPr>
          <w:rFonts w:ascii="Palatino Linotype" w:hAnsi="Palatino Linotype"/>
          <w:b/>
          <w:bCs/>
          <w:sz w:val="21"/>
          <w:szCs w:val="21"/>
        </w:rPr>
        <w:t xml:space="preserve">For proposed </w:t>
      </w:r>
      <w:r w:rsidR="005A6845" w:rsidRPr="00622BF6">
        <w:rPr>
          <w:rFonts w:ascii="Palatino Linotype" w:hAnsi="Palatino Linotype"/>
          <w:b/>
          <w:bCs/>
          <w:sz w:val="21"/>
          <w:szCs w:val="21"/>
        </w:rPr>
        <w:t>public lecture</w:t>
      </w:r>
      <w:r w:rsidRPr="00622BF6">
        <w:rPr>
          <w:rFonts w:ascii="Palatino Linotype" w:hAnsi="Palatino Linotype"/>
          <w:b/>
          <w:bCs/>
          <w:sz w:val="21"/>
          <w:szCs w:val="21"/>
        </w:rPr>
        <w:t>s, ensure that:</w:t>
      </w:r>
    </w:p>
    <w:p w14:paraId="73532D1C" w14:textId="41C3508C" w:rsidR="009D2762" w:rsidRPr="00FB6A0E" w:rsidRDefault="009D2762" w:rsidP="00622BF6">
      <w:pPr>
        <w:pStyle w:val="ListParagraph"/>
        <w:numPr>
          <w:ilvl w:val="1"/>
          <w:numId w:val="7"/>
        </w:num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 xml:space="preserve">it is </w:t>
      </w:r>
      <w:r w:rsidR="005A6845" w:rsidRPr="00FB6A0E">
        <w:rPr>
          <w:rFonts w:ascii="Palatino Linotype" w:hAnsi="Palatino Linotype"/>
          <w:sz w:val="21"/>
          <w:szCs w:val="21"/>
        </w:rPr>
        <w:t>distinct from the faculty’s regular teaching function</w:t>
      </w:r>
      <w:r w:rsidRPr="00FB6A0E">
        <w:rPr>
          <w:rFonts w:ascii="Palatino Linotype" w:hAnsi="Palatino Linotype"/>
          <w:sz w:val="21"/>
          <w:szCs w:val="21"/>
        </w:rPr>
        <w:t xml:space="preserve">, </w:t>
      </w:r>
    </w:p>
    <w:p w14:paraId="215EFEB4" w14:textId="7117CBE9" w:rsidR="009D2762" w:rsidRPr="00FB6A0E" w:rsidRDefault="009D2762" w:rsidP="00622BF6">
      <w:pPr>
        <w:pStyle w:val="ListParagraph"/>
        <w:numPr>
          <w:ilvl w:val="1"/>
          <w:numId w:val="7"/>
        </w:num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 xml:space="preserve">preferably delivered in an occasion or event outside the regular academic or clinical activities of the </w:t>
      </w:r>
      <w:r w:rsidR="0070540F" w:rsidRPr="00FB6A0E">
        <w:rPr>
          <w:rFonts w:ascii="Palatino Linotype" w:hAnsi="Palatino Linotype"/>
          <w:sz w:val="21"/>
          <w:szCs w:val="21"/>
        </w:rPr>
        <w:t>college</w:t>
      </w:r>
      <w:r w:rsidRPr="00FB6A0E">
        <w:rPr>
          <w:rFonts w:ascii="Palatino Linotype" w:hAnsi="Palatino Linotype"/>
          <w:sz w:val="21"/>
          <w:szCs w:val="21"/>
        </w:rPr>
        <w:t>,</w:t>
      </w:r>
    </w:p>
    <w:p w14:paraId="33C4621C" w14:textId="2AB6E5F7" w:rsidR="005A6845" w:rsidRPr="00FB6A0E" w:rsidRDefault="009D2762" w:rsidP="00622BF6">
      <w:pPr>
        <w:pStyle w:val="ListParagraph"/>
        <w:numPr>
          <w:ilvl w:val="1"/>
          <w:numId w:val="7"/>
        </w:num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>have a clearly elucidated topic appropriate to the faculty’s academic discipline</w:t>
      </w:r>
      <w:r w:rsidR="0020478A" w:rsidRPr="00FB6A0E">
        <w:rPr>
          <w:rFonts w:ascii="Palatino Linotype" w:hAnsi="Palatino Linotype"/>
          <w:sz w:val="21"/>
          <w:szCs w:val="21"/>
        </w:rPr>
        <w:t xml:space="preserve"> and expertise</w:t>
      </w:r>
      <w:r w:rsidRPr="00FB6A0E">
        <w:rPr>
          <w:rFonts w:ascii="Palatino Linotype" w:hAnsi="Palatino Linotype"/>
          <w:sz w:val="21"/>
          <w:szCs w:val="21"/>
        </w:rPr>
        <w:t>, and</w:t>
      </w:r>
    </w:p>
    <w:p w14:paraId="6A007C6A" w14:textId="214B9E76" w:rsidR="009D2762" w:rsidRPr="00FB6A0E" w:rsidRDefault="009D2762" w:rsidP="00622BF6">
      <w:pPr>
        <w:pStyle w:val="ListParagraph"/>
        <w:numPr>
          <w:ilvl w:val="1"/>
          <w:numId w:val="7"/>
        </w:num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lastRenderedPageBreak/>
        <w:t xml:space="preserve">have a clearly </w:t>
      </w:r>
      <w:r w:rsidR="00FB6A0E" w:rsidRPr="00FB6A0E">
        <w:rPr>
          <w:rFonts w:ascii="Palatino Linotype" w:hAnsi="Palatino Linotype"/>
          <w:sz w:val="21"/>
          <w:szCs w:val="21"/>
        </w:rPr>
        <w:t>identified target</w:t>
      </w:r>
      <w:r w:rsidRPr="00FB6A0E">
        <w:rPr>
          <w:rFonts w:ascii="Palatino Linotype" w:hAnsi="Palatino Linotype"/>
          <w:sz w:val="21"/>
          <w:szCs w:val="21"/>
        </w:rPr>
        <w:t xml:space="preserve"> audience</w:t>
      </w:r>
      <w:r w:rsidR="0070540F" w:rsidRPr="00FB6A0E">
        <w:rPr>
          <w:rFonts w:ascii="Palatino Linotype" w:hAnsi="Palatino Linotype"/>
          <w:sz w:val="21"/>
          <w:szCs w:val="21"/>
        </w:rPr>
        <w:t>, preferably including those outside the university</w:t>
      </w:r>
      <w:r w:rsidRPr="00FB6A0E">
        <w:rPr>
          <w:rFonts w:ascii="Palatino Linotype" w:hAnsi="Palatino Linotype"/>
          <w:sz w:val="21"/>
          <w:szCs w:val="21"/>
        </w:rPr>
        <w:t>.</w:t>
      </w:r>
    </w:p>
    <w:p w14:paraId="483DB10F" w14:textId="77777777" w:rsidR="0020478A" w:rsidRPr="00FB6A0E" w:rsidRDefault="0020478A" w:rsidP="00FB6A0E">
      <w:pPr>
        <w:pStyle w:val="ListParagraph"/>
        <w:spacing w:after="0" w:line="276" w:lineRule="auto"/>
        <w:ind w:left="1440"/>
        <w:rPr>
          <w:rFonts w:ascii="Palatino Linotype" w:hAnsi="Palatino Linotype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9D2762" w:rsidRPr="00FB6A0E" w14:paraId="169EF6D6" w14:textId="77777777" w:rsidTr="00FB6A0E">
        <w:tc>
          <w:tcPr>
            <w:tcW w:w="2972" w:type="dxa"/>
          </w:tcPr>
          <w:p w14:paraId="4E653556" w14:textId="3973D40F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Proposed lecture topic:</w:t>
            </w:r>
          </w:p>
        </w:tc>
        <w:tc>
          <w:tcPr>
            <w:tcW w:w="6378" w:type="dxa"/>
          </w:tcPr>
          <w:p w14:paraId="1BBC01D5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D2762" w:rsidRPr="00FB6A0E" w14:paraId="78934170" w14:textId="77777777" w:rsidTr="00FB6A0E">
        <w:tc>
          <w:tcPr>
            <w:tcW w:w="2972" w:type="dxa"/>
          </w:tcPr>
          <w:p w14:paraId="6B703AE5" w14:textId="43CF25F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Target event and venue:</w:t>
            </w:r>
            <w:r w:rsidRPr="00FB6A0E">
              <w:rPr>
                <w:rFonts w:ascii="Palatino Linotype" w:hAnsi="Palatino Linotype"/>
                <w:sz w:val="21"/>
                <w:szCs w:val="21"/>
              </w:rPr>
              <w:br/>
              <w:t>[include process of dissemination]</w:t>
            </w:r>
          </w:p>
        </w:tc>
        <w:tc>
          <w:tcPr>
            <w:tcW w:w="6378" w:type="dxa"/>
          </w:tcPr>
          <w:p w14:paraId="4B904426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D2762" w:rsidRPr="00FB6A0E" w14:paraId="3AF2A66E" w14:textId="77777777" w:rsidTr="00FB6A0E">
        <w:tc>
          <w:tcPr>
            <w:tcW w:w="2972" w:type="dxa"/>
          </w:tcPr>
          <w:p w14:paraId="44426B82" w14:textId="4ED45BB6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Target date of the lecture</w:t>
            </w:r>
          </w:p>
        </w:tc>
        <w:tc>
          <w:tcPr>
            <w:tcW w:w="6378" w:type="dxa"/>
          </w:tcPr>
          <w:p w14:paraId="432343F3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D2762" w:rsidRPr="00FB6A0E" w14:paraId="39D701CE" w14:textId="77777777" w:rsidTr="00FB6A0E">
        <w:tc>
          <w:tcPr>
            <w:tcW w:w="2972" w:type="dxa"/>
          </w:tcPr>
          <w:p w14:paraId="39431A15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 xml:space="preserve">Audience: </w:t>
            </w:r>
          </w:p>
          <w:p w14:paraId="09E7AC0C" w14:textId="2E4E8255" w:rsidR="0070540F" w:rsidRPr="00FB6A0E" w:rsidRDefault="0070540F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[please be specific]</w:t>
            </w:r>
          </w:p>
        </w:tc>
        <w:tc>
          <w:tcPr>
            <w:tcW w:w="6378" w:type="dxa"/>
          </w:tcPr>
          <w:p w14:paraId="17BFF2EC" w14:textId="77777777" w:rsidR="009D2762" w:rsidRPr="00FB6A0E" w:rsidRDefault="009D2762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3B88B0D2" w14:textId="471C291E" w:rsidR="005A6845" w:rsidRDefault="005A6845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18472CF8" w14:textId="77777777" w:rsidR="00FD68E8" w:rsidRPr="00FB6A0E" w:rsidRDefault="00FD68E8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76B52707" w14:textId="7C5983DB" w:rsidR="00F10DB4" w:rsidRPr="00622BF6" w:rsidRDefault="00F10DB4" w:rsidP="00622BF6">
      <w:pPr>
        <w:pStyle w:val="ListParagraph"/>
        <w:numPr>
          <w:ilvl w:val="0"/>
          <w:numId w:val="6"/>
        </w:numPr>
        <w:spacing w:after="0" w:line="276" w:lineRule="auto"/>
        <w:rPr>
          <w:rFonts w:ascii="Palatino Linotype" w:hAnsi="Palatino Linotype"/>
          <w:b/>
          <w:bCs/>
          <w:sz w:val="21"/>
          <w:szCs w:val="21"/>
        </w:rPr>
      </w:pPr>
      <w:r w:rsidRPr="00622BF6">
        <w:rPr>
          <w:rFonts w:ascii="Palatino Linotype" w:hAnsi="Palatino Linotype"/>
          <w:b/>
          <w:bCs/>
          <w:sz w:val="21"/>
          <w:szCs w:val="21"/>
        </w:rPr>
        <w:t>For proposed research, publications or instructional materials or creative work:</w:t>
      </w:r>
    </w:p>
    <w:p w14:paraId="3DF9F5BF" w14:textId="5842D89A" w:rsidR="00F10DB4" w:rsidRPr="00FB6A0E" w:rsidRDefault="00F10DB4" w:rsidP="00622BF6">
      <w:pPr>
        <w:pStyle w:val="ListParagraph"/>
        <w:numPr>
          <w:ilvl w:val="0"/>
          <w:numId w:val="8"/>
        </w:numPr>
        <w:spacing w:after="0" w:line="276" w:lineRule="auto"/>
        <w:ind w:left="1418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>have a clearly elucidated topic appropriate to the faculty’s academic discipline</w:t>
      </w:r>
      <w:r w:rsidR="0020478A" w:rsidRPr="00FB6A0E">
        <w:rPr>
          <w:rFonts w:ascii="Palatino Linotype" w:hAnsi="Palatino Linotype"/>
          <w:sz w:val="21"/>
          <w:szCs w:val="21"/>
        </w:rPr>
        <w:t xml:space="preserve"> and expertise</w:t>
      </w:r>
      <w:r w:rsidRPr="00FB6A0E">
        <w:rPr>
          <w:rFonts w:ascii="Palatino Linotype" w:hAnsi="Palatino Linotype"/>
          <w:sz w:val="21"/>
          <w:szCs w:val="21"/>
        </w:rPr>
        <w:t xml:space="preserve">, </w:t>
      </w:r>
    </w:p>
    <w:p w14:paraId="395571AF" w14:textId="5101DE7A" w:rsidR="00F10DB4" w:rsidRPr="00FB6A0E" w:rsidRDefault="00F10DB4" w:rsidP="00622BF6">
      <w:pPr>
        <w:pStyle w:val="ListParagraph"/>
        <w:numPr>
          <w:ilvl w:val="0"/>
          <w:numId w:val="8"/>
        </w:numPr>
        <w:spacing w:after="0" w:line="276" w:lineRule="auto"/>
        <w:ind w:left="1418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>have a clearly identified the target audience, and</w:t>
      </w:r>
    </w:p>
    <w:p w14:paraId="3F332D86" w14:textId="54264993" w:rsidR="00F10DB4" w:rsidRPr="00FD68E8" w:rsidRDefault="00F10DB4" w:rsidP="00622BF6">
      <w:pPr>
        <w:pStyle w:val="ListParagraph"/>
        <w:numPr>
          <w:ilvl w:val="0"/>
          <w:numId w:val="8"/>
        </w:numPr>
        <w:spacing w:after="0" w:line="276" w:lineRule="auto"/>
        <w:ind w:left="1418"/>
        <w:rPr>
          <w:rFonts w:ascii="Palatino Linotype" w:hAnsi="Palatino Linotype"/>
          <w:sz w:val="21"/>
          <w:szCs w:val="21"/>
        </w:rPr>
      </w:pPr>
      <w:r w:rsidRPr="00FD68E8">
        <w:rPr>
          <w:rFonts w:ascii="Palatino Linotype" w:hAnsi="Palatino Linotype"/>
          <w:sz w:val="21"/>
          <w:szCs w:val="21"/>
        </w:rPr>
        <w:t>include a publication plan.</w:t>
      </w:r>
    </w:p>
    <w:p w14:paraId="2034C1B4" w14:textId="77777777" w:rsidR="00FD68E8" w:rsidRPr="00FB6A0E" w:rsidRDefault="00FD68E8" w:rsidP="00FB6A0E">
      <w:pPr>
        <w:pStyle w:val="ListParagraph"/>
        <w:spacing w:after="0" w:line="276" w:lineRule="auto"/>
        <w:ind w:left="1080"/>
        <w:rPr>
          <w:rFonts w:ascii="Palatino Linotype" w:hAnsi="Palatino Linotype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F10DB4" w:rsidRPr="00FB6A0E" w14:paraId="61CC1A88" w14:textId="77777777" w:rsidTr="00F10DB4">
        <w:tc>
          <w:tcPr>
            <w:tcW w:w="2972" w:type="dxa"/>
          </w:tcPr>
          <w:p w14:paraId="2D0AD4F6" w14:textId="04B51C1E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Proposed topic</w:t>
            </w:r>
          </w:p>
        </w:tc>
        <w:tc>
          <w:tcPr>
            <w:tcW w:w="6378" w:type="dxa"/>
          </w:tcPr>
          <w:p w14:paraId="1398A3AF" w14:textId="77777777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10DB4" w:rsidRPr="00FB6A0E" w14:paraId="6B2F4E40" w14:textId="77777777" w:rsidTr="00F10DB4">
        <w:tc>
          <w:tcPr>
            <w:tcW w:w="2972" w:type="dxa"/>
          </w:tcPr>
          <w:p w14:paraId="6E22C8D1" w14:textId="158E0727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Purpose of the research</w:t>
            </w:r>
          </w:p>
        </w:tc>
        <w:tc>
          <w:tcPr>
            <w:tcW w:w="6378" w:type="dxa"/>
          </w:tcPr>
          <w:p w14:paraId="477EEBF7" w14:textId="77777777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10DB4" w:rsidRPr="00FB6A0E" w14:paraId="24212A0C" w14:textId="77777777" w:rsidTr="00F10DB4">
        <w:tc>
          <w:tcPr>
            <w:tcW w:w="2972" w:type="dxa"/>
          </w:tcPr>
          <w:p w14:paraId="10D9E031" w14:textId="2EE7D286" w:rsidR="00F10DB4" w:rsidRPr="00FB6A0E" w:rsidRDefault="0020478A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>P</w:t>
            </w:r>
            <w:r w:rsidR="00F10DB4" w:rsidRPr="00FB6A0E">
              <w:rPr>
                <w:rFonts w:ascii="Palatino Linotype" w:hAnsi="Palatino Linotype"/>
                <w:sz w:val="21"/>
                <w:szCs w:val="21"/>
              </w:rPr>
              <w:t>ublication plan</w:t>
            </w:r>
          </w:p>
        </w:tc>
        <w:tc>
          <w:tcPr>
            <w:tcW w:w="6378" w:type="dxa"/>
          </w:tcPr>
          <w:p w14:paraId="117A83DB" w14:textId="77777777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10DB4" w:rsidRPr="00FB6A0E" w14:paraId="58E365B1" w14:textId="77777777" w:rsidTr="00F10DB4">
        <w:tc>
          <w:tcPr>
            <w:tcW w:w="2972" w:type="dxa"/>
          </w:tcPr>
          <w:p w14:paraId="2756DEC2" w14:textId="3E95A05C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FB6A0E">
              <w:rPr>
                <w:rFonts w:ascii="Palatino Linotype" w:hAnsi="Palatino Linotype"/>
                <w:sz w:val="21"/>
                <w:szCs w:val="21"/>
              </w:rPr>
              <w:t xml:space="preserve">Timetable for work </w:t>
            </w:r>
          </w:p>
        </w:tc>
        <w:tc>
          <w:tcPr>
            <w:tcW w:w="6378" w:type="dxa"/>
          </w:tcPr>
          <w:p w14:paraId="4AAC8E7E" w14:textId="77777777" w:rsidR="00F10DB4" w:rsidRPr="00FB6A0E" w:rsidRDefault="00F10DB4" w:rsidP="00FB6A0E">
            <w:pPr>
              <w:pStyle w:val="NoSpacing"/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09690271" w14:textId="77777777" w:rsidR="00F10DB4" w:rsidRPr="00FB6A0E" w:rsidRDefault="00F10DB4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042EE151" w14:textId="77777777" w:rsidR="00622BF6" w:rsidRDefault="00622BF6" w:rsidP="00FB6A0E">
      <w:pPr>
        <w:spacing w:after="0" w:line="276" w:lineRule="auto"/>
        <w:jc w:val="both"/>
        <w:rPr>
          <w:rFonts w:ascii="Palatino Linotype" w:hAnsi="Palatino Linotype"/>
          <w:sz w:val="21"/>
          <w:szCs w:val="21"/>
        </w:rPr>
      </w:pPr>
    </w:p>
    <w:p w14:paraId="7108C1E7" w14:textId="6C153213" w:rsidR="00F10DB4" w:rsidRPr="00FB6A0E" w:rsidRDefault="00F10DB4" w:rsidP="00FB6A0E">
      <w:pPr>
        <w:spacing w:after="0" w:line="276" w:lineRule="auto"/>
        <w:jc w:val="both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 xml:space="preserve">Please ensure that the lecture, publication or activity should not be completed prior to the endorsement of the Professorial Chair or Grant by the APFC.  A proof of citation or acknowledgement that the lecture or output of the grant is in fulfilment of the award must be submitted.  </w:t>
      </w:r>
    </w:p>
    <w:p w14:paraId="0CA1D61B" w14:textId="77777777" w:rsidR="00F10DB4" w:rsidRDefault="00F10DB4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3C390F1E" w14:textId="77777777" w:rsidR="00622BF6" w:rsidRPr="00FB6A0E" w:rsidRDefault="00622BF6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7F00B470" w14:textId="376309C0" w:rsidR="0020478A" w:rsidRPr="00FB6A0E" w:rsidRDefault="0020478A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>Conforme by the Nominee: __________________</w:t>
      </w:r>
      <w:r w:rsidR="00DE63B6" w:rsidRPr="00FB6A0E">
        <w:rPr>
          <w:rFonts w:ascii="Palatino Linotype" w:hAnsi="Palatino Linotype"/>
          <w:sz w:val="21"/>
          <w:szCs w:val="21"/>
        </w:rPr>
        <w:t>___</w:t>
      </w:r>
      <w:r w:rsidRPr="00FB6A0E">
        <w:rPr>
          <w:rFonts w:ascii="Palatino Linotype" w:hAnsi="Palatino Linotype"/>
          <w:sz w:val="21"/>
          <w:szCs w:val="21"/>
        </w:rPr>
        <w:t>____________________</w:t>
      </w:r>
    </w:p>
    <w:p w14:paraId="63591A7B" w14:textId="77777777" w:rsidR="0020478A" w:rsidRDefault="0020478A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1F45EDBD" w14:textId="77777777" w:rsidR="00622BF6" w:rsidRPr="00FB6A0E" w:rsidRDefault="00622BF6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395F34FF" w14:textId="49A5221A" w:rsidR="00F10DB4" w:rsidRPr="00FB6A0E" w:rsidRDefault="00DE63B6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 xml:space="preserve">On behalf of the </w:t>
      </w:r>
      <w:r w:rsidR="00F10DB4" w:rsidRPr="00FB6A0E">
        <w:rPr>
          <w:rFonts w:ascii="Palatino Linotype" w:hAnsi="Palatino Linotype"/>
          <w:sz w:val="21"/>
          <w:szCs w:val="21"/>
        </w:rPr>
        <w:t>Nominating Unit:</w:t>
      </w:r>
      <w:r w:rsidR="0020478A" w:rsidRPr="00FB6A0E">
        <w:rPr>
          <w:rFonts w:ascii="Palatino Linotype" w:hAnsi="Palatino Linotype"/>
          <w:sz w:val="21"/>
          <w:szCs w:val="21"/>
        </w:rPr>
        <w:t xml:space="preserve">   ___________________________________</w:t>
      </w:r>
    </w:p>
    <w:p w14:paraId="4B58A3AC" w14:textId="77777777" w:rsidR="00F10DB4" w:rsidRDefault="00F10DB4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11081007" w14:textId="77777777" w:rsidR="00622BF6" w:rsidRPr="00FB6A0E" w:rsidRDefault="00622BF6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</w:p>
    <w:p w14:paraId="68C508D9" w14:textId="7B19F2A6" w:rsidR="00F10DB4" w:rsidRPr="00FB6A0E" w:rsidRDefault="00F10DB4" w:rsidP="00FB6A0E">
      <w:pPr>
        <w:spacing w:after="0" w:line="276" w:lineRule="auto"/>
        <w:rPr>
          <w:rFonts w:ascii="Palatino Linotype" w:hAnsi="Palatino Linotype"/>
          <w:sz w:val="21"/>
          <w:szCs w:val="21"/>
        </w:rPr>
      </w:pPr>
      <w:r w:rsidRPr="00FB6A0E">
        <w:rPr>
          <w:rFonts w:ascii="Palatino Linotype" w:hAnsi="Palatino Linotype"/>
          <w:sz w:val="21"/>
          <w:szCs w:val="21"/>
        </w:rPr>
        <w:t>Endorsement by the CAPC:</w:t>
      </w:r>
      <w:r w:rsidR="00DE63B6" w:rsidRPr="00FB6A0E">
        <w:rPr>
          <w:rFonts w:ascii="Palatino Linotype" w:hAnsi="Palatino Linotype"/>
          <w:sz w:val="21"/>
          <w:szCs w:val="21"/>
        </w:rPr>
        <w:t xml:space="preserve"> _________________________________________</w:t>
      </w:r>
    </w:p>
    <w:sectPr w:rsidR="00F10DB4" w:rsidRPr="00FB6A0E" w:rsidSect="00A91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83CB1" w14:textId="77777777" w:rsidR="0016362D" w:rsidRDefault="0016362D" w:rsidP="00FB6A0E">
      <w:pPr>
        <w:spacing w:after="0" w:line="240" w:lineRule="auto"/>
      </w:pPr>
      <w:r>
        <w:separator/>
      </w:r>
    </w:p>
  </w:endnote>
  <w:endnote w:type="continuationSeparator" w:id="0">
    <w:p w14:paraId="06D17100" w14:textId="77777777" w:rsidR="0016362D" w:rsidRDefault="0016362D" w:rsidP="00FB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3A92" w14:textId="77777777" w:rsidR="00372DC3" w:rsidRDefault="00372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2C9F" w14:textId="0F1617D0" w:rsidR="00FB6A0E" w:rsidRPr="00FB6A0E" w:rsidRDefault="00FB6A0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</w:p>
  <w:p w14:paraId="769E2D46" w14:textId="77777777" w:rsidR="00FB6A0E" w:rsidRDefault="00FB6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75AA9" w14:textId="27FCC8B6" w:rsidR="00A91BB1" w:rsidRDefault="00A91BB1" w:rsidP="00A91BB1">
    <w:pPr>
      <w:pStyle w:val="Footer"/>
      <w:rPr>
        <w:rFonts w:ascii="Palatino Linotype" w:hAnsi="Palatino Linotype"/>
        <w:sz w:val="16"/>
        <w:szCs w:val="16"/>
      </w:rPr>
    </w:pPr>
    <w:r w:rsidRPr="00A91BB1">
      <w:rPr>
        <w:rFonts w:ascii="Palatino Linotype" w:hAnsi="Palatino Linotype"/>
        <w:sz w:val="16"/>
        <w:szCs w:val="16"/>
        <w:vertAlign w:val="superscript"/>
      </w:rPr>
      <w:t>1</w:t>
    </w:r>
    <w:r w:rsidRPr="00A91BB1">
      <w:rPr>
        <w:rFonts w:ascii="Palatino Linotype" w:hAnsi="Palatino Linotype"/>
        <w:sz w:val="16"/>
        <w:szCs w:val="16"/>
      </w:rPr>
      <w:t xml:space="preserve"> – Professorial Chairs </w:t>
    </w:r>
    <w:r>
      <w:rPr>
        <w:rFonts w:ascii="Palatino Linotype" w:hAnsi="Palatino Linotype"/>
        <w:sz w:val="16"/>
        <w:szCs w:val="16"/>
      </w:rPr>
      <w:t xml:space="preserve">are </w:t>
    </w:r>
    <w:r w:rsidRPr="00A91BB1">
      <w:rPr>
        <w:rFonts w:ascii="Palatino Linotype" w:hAnsi="Palatino Linotype"/>
        <w:sz w:val="16"/>
        <w:szCs w:val="16"/>
      </w:rPr>
      <w:t>awarded primarily to senior faculty, although Assistant Professors may also be considered for the award</w:t>
    </w:r>
    <w:r>
      <w:rPr>
        <w:rFonts w:ascii="Palatino Linotype" w:hAnsi="Palatino Linotype"/>
        <w:sz w:val="16"/>
        <w:szCs w:val="16"/>
      </w:rPr>
      <w:t>. On the other hand,</w:t>
    </w:r>
    <w:r w:rsidRPr="00A91BB1">
      <w:rPr>
        <w:rFonts w:ascii="Palatino Linotype" w:hAnsi="Palatino Linotype"/>
        <w:sz w:val="16"/>
        <w:szCs w:val="16"/>
      </w:rPr>
      <w:t xml:space="preserve"> Faculty Grants are awarded to junior faculty, especially Instructors (UP Diliman Faculty Manual)</w:t>
    </w:r>
  </w:p>
  <w:p w14:paraId="6872A52B" w14:textId="77777777" w:rsidR="00A91BB1" w:rsidRDefault="00A91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CF58" w14:textId="77777777" w:rsidR="0016362D" w:rsidRDefault="0016362D" w:rsidP="00FB6A0E">
      <w:pPr>
        <w:spacing w:after="0" w:line="240" w:lineRule="auto"/>
      </w:pPr>
      <w:r>
        <w:separator/>
      </w:r>
    </w:p>
  </w:footnote>
  <w:footnote w:type="continuationSeparator" w:id="0">
    <w:p w14:paraId="3902A5EB" w14:textId="77777777" w:rsidR="0016362D" w:rsidRDefault="0016362D" w:rsidP="00FB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40691" w14:textId="77777777" w:rsidR="00372DC3" w:rsidRDefault="0037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EDE03" w14:textId="77777777" w:rsidR="00372DC3" w:rsidRDefault="00372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9501" w14:textId="444A97ED" w:rsidR="00FD68E8" w:rsidRDefault="00FD68E8" w:rsidP="00FD68E8">
    <w:pPr>
      <w:spacing w:after="0" w:line="276" w:lineRule="auto"/>
      <w:jc w:val="center"/>
      <w:rPr>
        <w:rFonts w:ascii="Palatino Linotype" w:hAnsi="Palatino Linotype"/>
        <w:b/>
        <w:bCs/>
        <w:color w:val="C00000"/>
        <w:sz w:val="21"/>
        <w:szCs w:val="21"/>
      </w:rPr>
    </w:pPr>
    <w:r>
      <w:rPr>
        <w:rFonts w:ascii="Palatino Linotype" w:hAnsi="Palatino Linotype"/>
        <w:b/>
        <w:bCs/>
        <w:noProof/>
        <w:color w:val="C00000"/>
        <w:sz w:val="21"/>
        <w:szCs w:val="21"/>
      </w:rPr>
      <w:drawing>
        <wp:anchor distT="0" distB="0" distL="114300" distR="114300" simplePos="0" relativeHeight="251658240" behindDoc="0" locked="0" layoutInCell="1" allowOverlap="1" wp14:anchorId="13BC8C70" wp14:editId="71C1043A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737870" cy="741680"/>
          <wp:effectExtent l="0" t="0" r="5080" b="1270"/>
          <wp:wrapSquare wrapText="bothSides"/>
          <wp:docPr id="1760260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8090F" w14:textId="00EDF7DD" w:rsidR="00FD68E8" w:rsidRDefault="00FD68E8" w:rsidP="00FD68E8">
    <w:pPr>
      <w:spacing w:after="0" w:line="276" w:lineRule="auto"/>
      <w:jc w:val="center"/>
      <w:rPr>
        <w:rFonts w:ascii="Palatino Linotype" w:hAnsi="Palatino Linotype"/>
        <w:b/>
        <w:bCs/>
        <w:color w:val="C00000"/>
        <w:sz w:val="21"/>
        <w:szCs w:val="21"/>
      </w:rPr>
    </w:pPr>
  </w:p>
  <w:p w14:paraId="2772E875" w14:textId="77777777" w:rsidR="00FD68E8" w:rsidRDefault="00FD68E8" w:rsidP="00FD68E8">
    <w:pPr>
      <w:spacing w:after="0" w:line="276" w:lineRule="auto"/>
      <w:jc w:val="center"/>
      <w:rPr>
        <w:rFonts w:ascii="Palatino Linotype" w:hAnsi="Palatino Linotype"/>
        <w:b/>
        <w:bCs/>
        <w:color w:val="C00000"/>
        <w:sz w:val="21"/>
        <w:szCs w:val="21"/>
      </w:rPr>
    </w:pPr>
  </w:p>
  <w:p w14:paraId="749C98BF" w14:textId="77777777" w:rsidR="00FD68E8" w:rsidRDefault="00FD68E8" w:rsidP="00FD68E8">
    <w:pPr>
      <w:spacing w:after="0" w:line="276" w:lineRule="auto"/>
      <w:jc w:val="center"/>
      <w:rPr>
        <w:rFonts w:ascii="Palatino Linotype" w:hAnsi="Palatino Linotype"/>
        <w:b/>
        <w:bCs/>
        <w:color w:val="C00000"/>
        <w:sz w:val="21"/>
        <w:szCs w:val="21"/>
      </w:rPr>
    </w:pPr>
  </w:p>
  <w:p w14:paraId="3F4344B6" w14:textId="14CC170A" w:rsidR="00FD68E8" w:rsidRPr="00FD68E8" w:rsidRDefault="00FD68E8" w:rsidP="00FD68E8">
    <w:pPr>
      <w:spacing w:after="0" w:line="276" w:lineRule="auto"/>
      <w:jc w:val="center"/>
      <w:rPr>
        <w:rFonts w:ascii="Palatino Linotype" w:hAnsi="Palatino Linotype"/>
        <w:b/>
        <w:bCs/>
        <w:color w:val="C00000"/>
        <w:sz w:val="21"/>
        <w:szCs w:val="21"/>
      </w:rPr>
    </w:pPr>
    <w:r w:rsidRPr="00FD68E8">
      <w:rPr>
        <w:rFonts w:ascii="Palatino Linotype" w:hAnsi="Palatino Linotype"/>
        <w:b/>
        <w:bCs/>
        <w:color w:val="C00000"/>
        <w:sz w:val="21"/>
        <w:szCs w:val="21"/>
      </w:rPr>
      <w:t>Academic Personnel &amp; Fellowship Committee (APFC)</w:t>
    </w:r>
  </w:p>
  <w:p w14:paraId="12AFC007" w14:textId="38CB17F1" w:rsidR="00FD68E8" w:rsidRDefault="00FD68E8" w:rsidP="00FD68E8">
    <w:pPr>
      <w:spacing w:after="0" w:line="276" w:lineRule="auto"/>
      <w:jc w:val="center"/>
      <w:rPr>
        <w:rFonts w:ascii="Palatino Linotype" w:hAnsi="Palatino Linotype"/>
        <w:b/>
        <w:bCs/>
        <w:sz w:val="21"/>
        <w:szCs w:val="21"/>
      </w:rPr>
    </w:pPr>
    <w:r>
      <w:rPr>
        <w:rFonts w:ascii="Palatino Linotype" w:hAnsi="Palatino Linotype"/>
        <w:b/>
        <w:bCs/>
        <w:sz w:val="21"/>
        <w:szCs w:val="21"/>
      </w:rPr>
      <w:t>UNIVER</w:t>
    </w:r>
    <w:r w:rsidR="00372DC3">
      <w:rPr>
        <w:rFonts w:ascii="Palatino Linotype" w:hAnsi="Palatino Linotype"/>
        <w:b/>
        <w:bCs/>
        <w:sz w:val="21"/>
        <w:szCs w:val="21"/>
      </w:rPr>
      <w:t>S</w:t>
    </w:r>
    <w:r>
      <w:rPr>
        <w:rFonts w:ascii="Palatino Linotype" w:hAnsi="Palatino Linotype"/>
        <w:b/>
        <w:bCs/>
        <w:sz w:val="21"/>
        <w:szCs w:val="21"/>
      </w:rPr>
      <w:t>ITY OF THE PHILIPPINES MANILA</w:t>
    </w:r>
  </w:p>
  <w:p w14:paraId="7B669213" w14:textId="77777777" w:rsidR="00FD68E8" w:rsidRPr="00FD68E8" w:rsidRDefault="00FD68E8" w:rsidP="00FD68E8">
    <w:pPr>
      <w:spacing w:after="0" w:line="276" w:lineRule="auto"/>
      <w:jc w:val="center"/>
      <w:rPr>
        <w:rFonts w:ascii="Palatino Linotype" w:hAnsi="Palatino Linotype"/>
        <w:b/>
        <w:bCs/>
        <w:sz w:val="18"/>
        <w:szCs w:val="18"/>
      </w:rPr>
    </w:pPr>
    <w:r w:rsidRPr="00FD68E8">
      <w:rPr>
        <w:rFonts w:ascii="Palatino Linotype" w:hAnsi="Palatino Linotype"/>
        <w:b/>
        <w:bCs/>
        <w:sz w:val="18"/>
        <w:szCs w:val="18"/>
      </w:rPr>
      <w:t>The Health Sciences Center</w:t>
    </w:r>
    <w:r w:rsidRPr="00FD68E8">
      <w:rPr>
        <w:rFonts w:ascii="Palatino Linotype" w:hAnsi="Palatino Linotype"/>
        <w:b/>
        <w:bCs/>
        <w:sz w:val="18"/>
        <w:szCs w:val="18"/>
      </w:rPr>
      <w:br/>
      <w:t>8/F, PGH Building, Taft Avenue, Ermita, Manila 1000, Philippines</w:t>
    </w:r>
  </w:p>
  <w:p w14:paraId="4C9D07DB" w14:textId="77777777" w:rsidR="00FD68E8" w:rsidRDefault="00FD6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6501"/>
    <w:multiLevelType w:val="hybridMultilevel"/>
    <w:tmpl w:val="C08A136E"/>
    <w:lvl w:ilvl="0" w:tplc="3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1595B"/>
    <w:multiLevelType w:val="hybridMultilevel"/>
    <w:tmpl w:val="FD425E5E"/>
    <w:lvl w:ilvl="0" w:tplc="74926B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58B1"/>
    <w:multiLevelType w:val="hybridMultilevel"/>
    <w:tmpl w:val="7F2C2A56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D3EFA"/>
    <w:multiLevelType w:val="hybridMultilevel"/>
    <w:tmpl w:val="0AB2CC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CBB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053"/>
    <w:multiLevelType w:val="hybridMultilevel"/>
    <w:tmpl w:val="AD88C75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03C"/>
    <w:multiLevelType w:val="hybridMultilevel"/>
    <w:tmpl w:val="5AF28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6EAD"/>
    <w:multiLevelType w:val="hybridMultilevel"/>
    <w:tmpl w:val="5ACCE10A"/>
    <w:lvl w:ilvl="0" w:tplc="74926B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80B99"/>
    <w:multiLevelType w:val="hybridMultilevel"/>
    <w:tmpl w:val="3FFE6082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059254">
    <w:abstractNumId w:val="3"/>
  </w:num>
  <w:num w:numId="2" w16cid:durableId="116219587">
    <w:abstractNumId w:val="2"/>
  </w:num>
  <w:num w:numId="3" w16cid:durableId="491065163">
    <w:abstractNumId w:val="7"/>
  </w:num>
  <w:num w:numId="4" w16cid:durableId="4670445">
    <w:abstractNumId w:val="1"/>
  </w:num>
  <w:num w:numId="5" w16cid:durableId="825786138">
    <w:abstractNumId w:val="6"/>
  </w:num>
  <w:num w:numId="6" w16cid:durableId="1398701136">
    <w:abstractNumId w:val="4"/>
  </w:num>
  <w:num w:numId="7" w16cid:durableId="2021007612">
    <w:abstractNumId w:val="5"/>
  </w:num>
  <w:num w:numId="8" w16cid:durableId="65850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45"/>
    <w:rsid w:val="00100A0F"/>
    <w:rsid w:val="0013300B"/>
    <w:rsid w:val="0016362D"/>
    <w:rsid w:val="0020478A"/>
    <w:rsid w:val="00232C74"/>
    <w:rsid w:val="00372DC3"/>
    <w:rsid w:val="00503AFA"/>
    <w:rsid w:val="00537A35"/>
    <w:rsid w:val="005A6845"/>
    <w:rsid w:val="00622BF6"/>
    <w:rsid w:val="0070540F"/>
    <w:rsid w:val="00817CA4"/>
    <w:rsid w:val="009D2762"/>
    <w:rsid w:val="00A91BB1"/>
    <w:rsid w:val="00B4114C"/>
    <w:rsid w:val="00B629DE"/>
    <w:rsid w:val="00C411A6"/>
    <w:rsid w:val="00C4641C"/>
    <w:rsid w:val="00CD1CD7"/>
    <w:rsid w:val="00DE63B6"/>
    <w:rsid w:val="00E145FF"/>
    <w:rsid w:val="00E26806"/>
    <w:rsid w:val="00E61FF8"/>
    <w:rsid w:val="00ED4491"/>
    <w:rsid w:val="00F10DB4"/>
    <w:rsid w:val="00FA1BF1"/>
    <w:rsid w:val="00FB6A0E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78E32"/>
  <w15:chartTrackingRefBased/>
  <w15:docId w15:val="{36AA101F-B3B2-4B6F-9605-AF5A9B54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A0E"/>
  </w:style>
  <w:style w:type="paragraph" w:styleId="Footer">
    <w:name w:val="footer"/>
    <w:basedOn w:val="Normal"/>
    <w:link w:val="FooterChar"/>
    <w:uiPriority w:val="99"/>
    <w:unhideWhenUsed/>
    <w:rsid w:val="00FB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EABF-95F6-4259-88B1-7C934916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Heizel Reyes</dc:creator>
  <cp:keywords/>
  <dc:description/>
  <cp:lastModifiedBy>Nomar Bulalakaw</cp:lastModifiedBy>
  <cp:revision>5</cp:revision>
  <cp:lastPrinted>2024-06-19T05:07:00Z</cp:lastPrinted>
  <dcterms:created xsi:type="dcterms:W3CDTF">2024-06-13T07:24:00Z</dcterms:created>
  <dcterms:modified xsi:type="dcterms:W3CDTF">2024-06-19T05:12:00Z</dcterms:modified>
</cp:coreProperties>
</file>